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7E04" w14:textId="6D5558C6" w:rsidR="00932ECA" w:rsidRDefault="00C2189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F57A3" wp14:editId="43E96F08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8840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208A4" w14:textId="458A613D" w:rsidR="00932ECA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ΝΕΑ ΜΟΥΔΑΝΙΑ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07454B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14:paraId="191FF658" w14:textId="77777777" w:rsidR="004B227C" w:rsidRPr="00513E20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F82624D" w14:textId="77777777"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802254C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055DC23C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ΤΜΗΜΑ ΜΕΛΙΣΣΟΚΟΜΙΑΣ-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/>
                              </w:rPr>
                              <w:t>Επιστήμης Ζωικής Παραγωγής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F12161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F57A3" id="Rectangle 2" o:spid="_x0000_s1026" style="position:absolute;margin-left:257.8pt;margin-top:-25.35pt;width:240.7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" stroked="f" strokeweight="1pt">
                <v:textbox inset="1pt,1pt,1pt,1pt">
                  <w:txbxContent>
                    <w:p w14:paraId="593208A4" w14:textId="458A613D" w:rsidR="00932ECA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ΝΕΑ ΜΟΥΔΑΝΙΑ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07454B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14:paraId="191FF658" w14:textId="77777777" w:rsidR="004B227C" w:rsidRPr="00513E20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F82624D" w14:textId="77777777"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802254C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055DC23C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ΤΜΗΜΑ ΜΕΛΙΣΣΟΚΟΜΙΑΣ- </w:t>
                      </w:r>
                      <w:r w:rsidRPr="00513E20">
                        <w:rPr>
                          <w:rFonts w:ascii="Arial" w:hAnsi="Arial" w:cs="Arial"/>
                        </w:rPr>
                        <w:t>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</w:t>
                      </w:r>
                      <w:r w:rsidR="00270B9B">
                        <w:rPr>
                          <w:rFonts w:ascii="Arial" w:hAnsi="Arial"/>
                        </w:rPr>
                        <w:t>Επιστήμης Ζωικής Παραγωγής</w:t>
                      </w:r>
                      <w:r w:rsidRPr="00443EDB">
                        <w:rPr>
                          <w:rFonts w:ascii="Arial" w:hAnsi="Arial" w:cs="Arial"/>
                        </w:rPr>
                        <w:t xml:space="preserve">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8F12161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646658D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6AED79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2250BB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523FD76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6387046" w14:textId="77777777" w:rsidR="00932ECA" w:rsidRDefault="00932ECA" w:rsidP="00932ECA">
      <w:pPr>
        <w:rPr>
          <w:rFonts w:ascii="Arial" w:hAnsi="Arial" w:cs="Arial"/>
        </w:rPr>
      </w:pPr>
    </w:p>
    <w:p w14:paraId="6E381B0C" w14:textId="68C148C9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</w:p>
    <w:p w14:paraId="797291AB" w14:textId="5A1228E0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3B4B4622" w14:textId="5F1E0A39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51CE4750" w14:textId="57E507E8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7192B468" w14:textId="086D4599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241FECA6" w14:textId="6313AACA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77C66150" w14:textId="048BE7AB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10901F12" w14:textId="06434E43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  <w:r w:rsidR="0023785D" w:rsidRPr="0023785D">
        <w:rPr>
          <w:rFonts w:ascii="Arial" w:hAnsi="Arial" w:cs="Arial"/>
          <w:sz w:val="20"/>
          <w:szCs w:val="20"/>
        </w:rPr>
        <w:t xml:space="preserve"> </w:t>
      </w:r>
    </w:p>
    <w:p w14:paraId="0404A353" w14:textId="1E7B1B2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40FA59F4" w14:textId="73CD76F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5F59C553" w14:textId="2C59CCBB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11F3D945" w14:textId="0C0FE419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E2F6EB" w14:textId="58AE5578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  <w:r w:rsidR="006353C3">
        <w:rPr>
          <w:rFonts w:ascii="Arial" w:hAnsi="Arial" w:cs="Arial"/>
          <w:sz w:val="20"/>
          <w:szCs w:val="20"/>
        </w:rPr>
        <w:t xml:space="preserve"> </w:t>
      </w:r>
    </w:p>
    <w:p w14:paraId="682780D1" w14:textId="3311B3E3" w:rsidR="00932ECA" w:rsidRPr="00BB4529" w:rsidRDefault="00932ECA" w:rsidP="00932ECA">
      <w:pPr>
        <w:rPr>
          <w:rFonts w:ascii="Arial" w:hAnsi="Arial" w:cs="Arial"/>
          <w:sz w:val="20"/>
          <w:szCs w:val="20"/>
        </w:rPr>
      </w:pPr>
      <w:r w:rsidRPr="006353C3">
        <w:rPr>
          <w:rFonts w:ascii="Arial" w:hAnsi="Arial" w:cs="Arial"/>
          <w:sz w:val="20"/>
          <w:szCs w:val="20"/>
          <w:lang w:val="en-US"/>
        </w:rPr>
        <w:t>E</w:t>
      </w:r>
      <w:r w:rsidRPr="00BB4529">
        <w:rPr>
          <w:rFonts w:ascii="Arial" w:hAnsi="Arial" w:cs="Arial"/>
          <w:sz w:val="20"/>
          <w:szCs w:val="20"/>
        </w:rPr>
        <w:t>-</w:t>
      </w:r>
      <w:r w:rsidRPr="006353C3">
        <w:rPr>
          <w:rFonts w:ascii="Arial" w:hAnsi="Arial" w:cs="Arial"/>
          <w:sz w:val="20"/>
          <w:szCs w:val="20"/>
          <w:lang w:val="en-US"/>
        </w:rPr>
        <w:t>MAIL</w:t>
      </w:r>
      <w:r w:rsidRPr="00BB4529">
        <w:rPr>
          <w:rFonts w:ascii="Arial" w:hAnsi="Arial" w:cs="Arial"/>
          <w:sz w:val="20"/>
          <w:szCs w:val="20"/>
        </w:rPr>
        <w:t xml:space="preserve"> :</w:t>
      </w:r>
      <w:r w:rsidR="006353C3" w:rsidRPr="00BB4529">
        <w:rPr>
          <w:rFonts w:ascii="Arial" w:hAnsi="Arial" w:cs="Arial"/>
          <w:sz w:val="20"/>
          <w:szCs w:val="20"/>
        </w:rPr>
        <w:t xml:space="preserve"> </w:t>
      </w:r>
    </w:p>
    <w:p w14:paraId="4E85BDE6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14:paraId="2793AFA1" w14:textId="7DA10A22" w:rsidR="004B227C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CD0974">
        <w:rPr>
          <w:rFonts w:ascii="Arial" w:hAnsi="Arial" w:cs="Arial"/>
        </w:rPr>
        <w:t xml:space="preserve">Με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την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παρούσα,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υποβάλλω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την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πρότασή μου,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στο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πλαίσιο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της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>αριθμ</w:t>
      </w:r>
      <w:r w:rsidR="004B227C">
        <w:rPr>
          <w:rFonts w:ascii="Arial" w:hAnsi="Arial" w:cs="Arial"/>
        </w:rPr>
        <w:t xml:space="preserve">.  </w:t>
      </w:r>
      <w:r w:rsidR="0007454B">
        <w:rPr>
          <w:rFonts w:ascii="Arial" w:hAnsi="Arial" w:cs="Arial"/>
        </w:rPr>
        <w:t>…………………………….</w:t>
      </w:r>
    </w:p>
    <w:p w14:paraId="3C2E03F8" w14:textId="0CD613B7" w:rsidR="000C5E14" w:rsidRPr="004B227C" w:rsidRDefault="00932ECA" w:rsidP="0007454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Pr="00CD0974">
        <w:rPr>
          <w:rFonts w:ascii="Arial" w:hAnsi="Arial" w:cs="Arial"/>
          <w:b/>
          <w:bCs/>
        </w:rPr>
        <w:t xml:space="preserve"> </w:t>
      </w:r>
      <w:r w:rsidR="000C5E14" w:rsidRPr="000C5E14">
        <w:rPr>
          <w:rFonts w:ascii="Arial" w:hAnsi="Arial" w:cs="Arial"/>
          <w:bCs/>
        </w:rPr>
        <w:t>«</w:t>
      </w:r>
      <w:r w:rsidR="00BB4529">
        <w:rPr>
          <w:rFonts w:ascii="Arial" w:hAnsi="Arial" w:cs="Arial"/>
          <w:b/>
          <w:bCs/>
        </w:rPr>
        <w:t>……………………..</w:t>
      </w:r>
      <w:r w:rsidR="000C5E14" w:rsidRPr="000C5E14">
        <w:rPr>
          <w:rFonts w:ascii="Arial" w:hAnsi="Arial" w:cs="Arial"/>
          <w:bCs/>
        </w:rPr>
        <w:t xml:space="preserve">» </w:t>
      </w:r>
      <w:r w:rsidR="000C5E14">
        <w:rPr>
          <w:bCs/>
        </w:rPr>
        <w:t xml:space="preserve"> </w:t>
      </w:r>
      <w:r w:rsidRPr="00CD0974">
        <w:rPr>
          <w:rFonts w:ascii="Arial" w:hAnsi="Arial" w:cs="Arial"/>
        </w:rPr>
        <w:t>με αντικείμε</w:t>
      </w:r>
      <w:r w:rsidRPr="0007454B">
        <w:rPr>
          <w:rFonts w:ascii="Arial" w:hAnsi="Arial" w:cs="Arial"/>
        </w:rPr>
        <w:t>νο</w:t>
      </w:r>
      <w:r w:rsidR="0007454B" w:rsidRPr="0007454B">
        <w:rPr>
          <w:rFonts w:ascii="Arial" w:hAnsi="Arial" w:cs="Arial"/>
        </w:rPr>
        <w:t>:…………….</w:t>
      </w:r>
    </w:p>
    <w:p w14:paraId="4C5B263F" w14:textId="77777777"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14:paraId="5FD720F7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605FF3A0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Αντίγραφο των δύο όψεων του ατομικού δελτίου ταυτότητας </w:t>
      </w:r>
    </w:p>
    <w:p w14:paraId="5C123377" w14:textId="2B79B864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Αντίγραφα των τίτλων σπουδών</w:t>
      </w:r>
      <w:r w:rsidR="004B227C">
        <w:rPr>
          <w:rFonts w:ascii="Arial" w:hAnsi="Arial" w:cs="Arial"/>
        </w:rPr>
        <w:t xml:space="preserve"> (Πτυχίο και Μεταπτυχιακό)</w:t>
      </w:r>
    </w:p>
    <w:p w14:paraId="414D3D1D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Βιογραφικό σημείωμα </w:t>
      </w:r>
    </w:p>
    <w:p w14:paraId="4B2E560E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Αντίγραφο πιστοποιητικού απόδειξης γνώσης ξένης γλώσσας</w:t>
      </w:r>
    </w:p>
    <w:p w14:paraId="4BA82CBB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Υπεύθυνη Δήλωση 1</w:t>
      </w:r>
    </w:p>
    <w:p w14:paraId="6B6DC614" w14:textId="6FB3F445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Δικαιολογητικά για την απόδειξη της εργασιακής εμπειρίας</w:t>
      </w:r>
    </w:p>
    <w:p w14:paraId="47C2FF29" w14:textId="672C0280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>Με την υπογραφή της παρούσας, δηλώνω ότι εν πλήρει επιγνώσει,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r w:rsidRPr="00DD3A38">
        <w:rPr>
          <w:rFonts w:ascii="Arial" w:hAnsi="Arial" w:cs="Arial"/>
        </w:rPr>
        <w:lastRenderedPageBreak/>
        <w:t>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 </w:t>
      </w:r>
      <w:r w:rsidR="009D7D3B">
        <w:rPr>
          <w:rFonts w:ascii="Arial" w:eastAsia="Times New Roman" w:hAnsi="Arial" w:cs="Arial"/>
          <w:b/>
        </w:rPr>
        <w:t xml:space="preserve"> </w:t>
      </w:r>
      <w:r w:rsidR="0007454B">
        <w:rPr>
          <w:rFonts w:ascii="Arial" w:eastAsia="Times New Roman" w:hAnsi="Arial" w:cs="Arial"/>
          <w:b/>
        </w:rPr>
        <w:t>…………………………………</w:t>
      </w:r>
      <w:r w:rsidR="009D7D3B">
        <w:rPr>
          <w:rFonts w:ascii="Arial" w:eastAsia="Times New Roman" w:hAnsi="Arial" w:cs="Arial"/>
          <w:b/>
        </w:rPr>
        <w:t xml:space="preserve">                              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1EC3B3DE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54D81BAC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01AA6F07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2721558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DA9947B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1DB21669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54128359" w14:textId="77777777"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545D8ED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439FF602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6AAD7281" w14:textId="77777777" w:rsidR="00932ECA" w:rsidRDefault="00932ECA" w:rsidP="00932ECA"/>
    <w:p w14:paraId="1B0EBF85" w14:textId="77777777" w:rsidR="00932ECA" w:rsidRDefault="00932ECA" w:rsidP="00932ECA"/>
    <w:p w14:paraId="1FD60013" w14:textId="77777777" w:rsidR="00932ECA" w:rsidRDefault="00932ECA" w:rsidP="00932ECA"/>
    <w:p w14:paraId="6FCD9990" w14:textId="77777777" w:rsidR="00932ECA" w:rsidRDefault="00932ECA" w:rsidP="00932ECA"/>
    <w:p w14:paraId="3D892026" w14:textId="77777777" w:rsidR="00932ECA" w:rsidRDefault="00932ECA" w:rsidP="00932ECA"/>
    <w:p w14:paraId="50A32EF1" w14:textId="77777777" w:rsidR="00932ECA" w:rsidRDefault="00932ECA" w:rsidP="00932ECA"/>
    <w:p w14:paraId="1F4CA4ED" w14:textId="77777777" w:rsidR="00932ECA" w:rsidRDefault="00932ECA" w:rsidP="00932ECA"/>
    <w:p w14:paraId="5A5FD59D" w14:textId="77777777" w:rsidR="00932ECA" w:rsidRDefault="00932ECA" w:rsidP="00932ECA"/>
    <w:p w14:paraId="2992C6BF" w14:textId="77777777"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A1"/>
    <w:family w:val="swiss"/>
    <w:pitch w:val="variable"/>
    <w:sig w:usb0="E7002EFF" w:usb1="D200FDFF" w:usb2="0A042029" w:usb3="00000000" w:csb0="8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797275">
    <w:abstractNumId w:val="5"/>
  </w:num>
  <w:num w:numId="2" w16cid:durableId="1796366818">
    <w:abstractNumId w:val="0"/>
  </w:num>
  <w:num w:numId="3" w16cid:durableId="2015565687">
    <w:abstractNumId w:val="1"/>
  </w:num>
  <w:num w:numId="4" w16cid:durableId="1202475972">
    <w:abstractNumId w:val="9"/>
  </w:num>
  <w:num w:numId="5" w16cid:durableId="1053581493">
    <w:abstractNumId w:val="4"/>
  </w:num>
  <w:num w:numId="6" w16cid:durableId="1674189054">
    <w:abstractNumId w:val="7"/>
  </w:num>
  <w:num w:numId="7" w16cid:durableId="1589271273">
    <w:abstractNumId w:val="10"/>
  </w:num>
  <w:num w:numId="8" w16cid:durableId="1290210783">
    <w:abstractNumId w:val="3"/>
  </w:num>
  <w:num w:numId="9" w16cid:durableId="153378434">
    <w:abstractNumId w:val="2"/>
  </w:num>
  <w:num w:numId="10" w16cid:durableId="1344556324">
    <w:abstractNumId w:val="6"/>
  </w:num>
  <w:num w:numId="11" w16cid:durableId="549727197">
    <w:abstractNumId w:val="8"/>
  </w:num>
  <w:num w:numId="12" w16cid:durableId="127626741">
    <w:abstractNumId w:val="11"/>
  </w:num>
  <w:num w:numId="13" w16cid:durableId="1996913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7454B"/>
    <w:rsid w:val="00093CF1"/>
    <w:rsid w:val="000A025D"/>
    <w:rsid w:val="000C5E14"/>
    <w:rsid w:val="00117B7A"/>
    <w:rsid w:val="001C5A98"/>
    <w:rsid w:val="001D7F02"/>
    <w:rsid w:val="0021036B"/>
    <w:rsid w:val="002127D5"/>
    <w:rsid w:val="00216B40"/>
    <w:rsid w:val="002322CE"/>
    <w:rsid w:val="0023785D"/>
    <w:rsid w:val="00270B9B"/>
    <w:rsid w:val="00280BB6"/>
    <w:rsid w:val="002F3B09"/>
    <w:rsid w:val="00345149"/>
    <w:rsid w:val="003467B1"/>
    <w:rsid w:val="00371138"/>
    <w:rsid w:val="003E549D"/>
    <w:rsid w:val="004159F6"/>
    <w:rsid w:val="00440698"/>
    <w:rsid w:val="00444E8A"/>
    <w:rsid w:val="00492446"/>
    <w:rsid w:val="00494606"/>
    <w:rsid w:val="004B227C"/>
    <w:rsid w:val="004E3571"/>
    <w:rsid w:val="005051F0"/>
    <w:rsid w:val="00560B76"/>
    <w:rsid w:val="005D79CC"/>
    <w:rsid w:val="005F0A0A"/>
    <w:rsid w:val="006353C3"/>
    <w:rsid w:val="006573FE"/>
    <w:rsid w:val="007A5793"/>
    <w:rsid w:val="008071BA"/>
    <w:rsid w:val="0084787F"/>
    <w:rsid w:val="008905C5"/>
    <w:rsid w:val="008B3E6F"/>
    <w:rsid w:val="008D039C"/>
    <w:rsid w:val="00932ECA"/>
    <w:rsid w:val="009828C5"/>
    <w:rsid w:val="009D7D3B"/>
    <w:rsid w:val="00A9748D"/>
    <w:rsid w:val="00B24735"/>
    <w:rsid w:val="00B40A43"/>
    <w:rsid w:val="00BB4529"/>
    <w:rsid w:val="00BC56D7"/>
    <w:rsid w:val="00BD3A1D"/>
    <w:rsid w:val="00C2189A"/>
    <w:rsid w:val="00C4330C"/>
    <w:rsid w:val="00C47CCA"/>
    <w:rsid w:val="00C74D64"/>
    <w:rsid w:val="00CD0974"/>
    <w:rsid w:val="00CD6E38"/>
    <w:rsid w:val="00D30E3D"/>
    <w:rsid w:val="00D77FAB"/>
    <w:rsid w:val="00E75488"/>
    <w:rsid w:val="00E9000C"/>
    <w:rsid w:val="00E92C0A"/>
    <w:rsid w:val="00EA4CB0"/>
    <w:rsid w:val="00EF7241"/>
    <w:rsid w:val="00F0584C"/>
    <w:rsid w:val="00F07C03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93EB"/>
  <w15:docId w15:val="{EF3FB96D-A653-45D0-A3A3-13CD9062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customStyle="1" w:styleId="fontstyle01">
    <w:name w:val="fontstyle01"/>
    <w:basedOn w:val="a0"/>
    <w:rsid w:val="004B22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ΤΣΙΤΣΟΣ ΝΙΚΟΛΑΟΣ</cp:lastModifiedBy>
  <cp:revision>2</cp:revision>
  <dcterms:created xsi:type="dcterms:W3CDTF">2022-07-26T10:47:00Z</dcterms:created>
  <dcterms:modified xsi:type="dcterms:W3CDTF">2022-07-26T10:47:00Z</dcterms:modified>
</cp:coreProperties>
</file>