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443EDB" w:rsidRDefault="00F32F58" w:rsidP="006C167D">
      <w:pPr>
        <w:ind w:left="6480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6C167D" w:rsidRPr="006C167D">
        <w:t xml:space="preserve"> </w:t>
      </w:r>
      <w:r w:rsidR="006C167D" w:rsidRPr="006C167D">
        <w:rPr>
          <w:rFonts w:ascii="Arial" w:hAnsi="Arial" w:cs="Arial"/>
        </w:rPr>
        <w:t xml:space="preserve">Βιομηχανικών και </w:t>
      </w:r>
      <w:r w:rsidR="006C167D">
        <w:rPr>
          <w:rFonts w:ascii="Arial" w:hAnsi="Arial" w:cs="Arial"/>
        </w:rPr>
        <w:t>Κτηνοτροφικών Φυτών</w:t>
      </w:r>
      <w:r w:rsidR="006C167D">
        <w:rPr>
          <w:rFonts w:ascii="Arial" w:hAnsi="Arial" w:cs="Arial"/>
        </w:rPr>
        <w:tab/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Pr="00DD64B5">
        <w:rPr>
          <w:rFonts w:ascii="Arial" w:hAnsi="Arial" w:cs="Arial"/>
          <w:sz w:val="20"/>
          <w:szCs w:val="20"/>
        </w:rPr>
        <w:tab/>
      </w:r>
      <w:r w:rsidR="00F32F58" w:rsidRPr="00DD64B5">
        <w:rPr>
          <w:rFonts w:ascii="Arial" w:hAnsi="Arial" w:cs="Arial"/>
        </w:rPr>
        <w:t>ΟΡΓΑΝΙΣΜΟΥ – ΔΗΜΗΤΡΑ</w:t>
      </w:r>
    </w:p>
    <w:p w:rsidR="00443EDB" w:rsidRPr="00DD64B5" w:rsidRDefault="00443EDB">
      <w:pPr>
        <w:rPr>
          <w:rFonts w:ascii="Arial" w:hAnsi="Arial" w:cs="Arial"/>
          <w:sz w:val="20"/>
          <w:szCs w:val="20"/>
        </w:rPr>
      </w:pPr>
      <w:r w:rsidRPr="00DD64B5">
        <w:rPr>
          <w:rFonts w:ascii="Arial" w:hAnsi="Arial" w:cs="Arial"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3E0880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Default="00F32F58" w:rsidP="00F32F58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7B1885" w:rsidRPr="00AD6077" w:rsidRDefault="00F32F58" w:rsidP="00095109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</w:t>
      </w:r>
      <w:r w:rsidR="006D6EB1" w:rsidRPr="009249F4">
        <w:rPr>
          <w:rFonts w:ascii="Arial" w:hAnsi="Arial" w:cs="Arial"/>
        </w:rPr>
        <w:t xml:space="preserve">της </w:t>
      </w:r>
      <w:proofErr w:type="spellStart"/>
      <w:r w:rsidR="006D6EB1" w:rsidRPr="009249F4">
        <w:rPr>
          <w:rFonts w:ascii="Arial" w:hAnsi="Arial" w:cs="Arial"/>
        </w:rPr>
        <w:t>αριθμ</w:t>
      </w:r>
      <w:proofErr w:type="spellEnd"/>
      <w:r w:rsidR="00F67EDF">
        <w:rPr>
          <w:rFonts w:ascii="Arial" w:hAnsi="Arial" w:cs="Arial"/>
        </w:rPr>
        <w:t xml:space="preserve"> 247/23.</w:t>
      </w:r>
      <w:r w:rsidR="00F67EDF" w:rsidRPr="00F67EDF">
        <w:rPr>
          <w:rFonts w:ascii="Arial" w:hAnsi="Arial" w:cs="Arial"/>
        </w:rPr>
        <w:t>01</w:t>
      </w:r>
      <w:r w:rsidR="00F67EDF">
        <w:rPr>
          <w:rFonts w:ascii="Arial" w:hAnsi="Arial" w:cs="Arial"/>
        </w:rPr>
        <w:t>.2023</w:t>
      </w:r>
      <w:r w:rsidR="006D6EB1" w:rsidRPr="009249F4">
        <w:rPr>
          <w:rFonts w:ascii="Arial" w:hAnsi="Arial" w:cs="Arial"/>
        </w:rPr>
        <w:t xml:space="preserve"> Πρόσκλησης</w:t>
      </w:r>
      <w:r w:rsidR="006D6EB1">
        <w:rPr>
          <w:rFonts w:ascii="Arial" w:hAnsi="Arial" w:cs="Arial"/>
        </w:rPr>
        <w:t xml:space="preserve"> </w:t>
      </w:r>
      <w:r w:rsidR="00095109">
        <w:rPr>
          <w:rFonts w:ascii="Arial" w:hAnsi="Arial" w:cs="Arial"/>
        </w:rPr>
        <w:t xml:space="preserve">Εκδήλωσης </w:t>
      </w:r>
      <w:r w:rsidR="006D6EB1" w:rsidRPr="00095109">
        <w:rPr>
          <w:rFonts w:ascii="Arial" w:hAnsi="Arial" w:cs="Arial"/>
        </w:rPr>
        <w:t xml:space="preserve">Ενδιαφέροντος, </w:t>
      </w:r>
      <w:r w:rsidRPr="00095109">
        <w:rPr>
          <w:rFonts w:ascii="Arial" w:hAnsi="Arial" w:cs="Arial"/>
        </w:rPr>
        <w:t>για τη σύναψη σύμβασης μίσθωσης έργου,</w:t>
      </w:r>
      <w:r w:rsidR="00E0114E" w:rsidRPr="00095109">
        <w:rPr>
          <w:rFonts w:ascii="Arial" w:eastAsia="Times New Roman" w:hAnsi="Arial" w:cs="Arial"/>
        </w:rPr>
        <w:t xml:space="preserve"> κατ' άρθρο 681 ΑΚ,</w:t>
      </w:r>
      <w:r w:rsidR="00C315AC" w:rsidRPr="00095109">
        <w:rPr>
          <w:rFonts w:ascii="Arial" w:eastAsia="Times New Roman" w:hAnsi="Arial" w:cs="Arial"/>
        </w:rPr>
        <w:t xml:space="preserve"> </w:t>
      </w:r>
      <w:r w:rsidRPr="00095109">
        <w:rPr>
          <w:rFonts w:ascii="Arial" w:hAnsi="Arial" w:cs="Arial"/>
        </w:rPr>
        <w:t xml:space="preserve">για τις ανάγκες του </w:t>
      </w:r>
      <w:r w:rsidR="00275147" w:rsidRPr="00095109">
        <w:rPr>
          <w:rFonts w:ascii="Arial" w:hAnsi="Arial" w:cs="Arial"/>
        </w:rPr>
        <w:t>Έ</w:t>
      </w:r>
      <w:r w:rsidRPr="00095109">
        <w:rPr>
          <w:rFonts w:ascii="Arial" w:hAnsi="Arial" w:cs="Arial"/>
        </w:rPr>
        <w:t xml:space="preserve">ργου </w:t>
      </w:r>
      <w:r w:rsidR="00095109" w:rsidRPr="00095109">
        <w:rPr>
          <w:rFonts w:ascii="Arial" w:eastAsia="Times New Roman" w:hAnsi="Arial" w:cs="Arial"/>
          <w:kern w:val="1"/>
          <w:lang w:eastAsia="ar-SA"/>
        </w:rPr>
        <w:t xml:space="preserve">«Καινοτόμες προσεγγίσεις στην παρακολούθηση και αντιμετώπιση του Ασιατικού </w:t>
      </w:r>
      <w:r w:rsidR="00095109" w:rsidRPr="00E7420B">
        <w:rPr>
          <w:rFonts w:ascii="Arial" w:eastAsia="Times New Roman" w:hAnsi="Arial" w:cs="Arial"/>
          <w:kern w:val="1"/>
          <w:lang w:eastAsia="ar-SA"/>
        </w:rPr>
        <w:t>κουνουπιού τίγρη με έμφαση στην τεχνική της εξαπόλυσης στείρων αρσενικών», Ακρωνύμιο: «</w:t>
      </w:r>
      <w:proofErr w:type="spellStart"/>
      <w:r w:rsidR="00095109" w:rsidRPr="00E7420B">
        <w:rPr>
          <w:rFonts w:ascii="Arial" w:eastAsia="Times New Roman" w:hAnsi="Arial" w:cs="Arial"/>
          <w:kern w:val="1"/>
          <w:lang w:eastAsia="ar-SA"/>
        </w:rPr>
        <w:t>moSquITo</w:t>
      </w:r>
      <w:proofErr w:type="spellEnd"/>
      <w:r w:rsidR="00095109" w:rsidRPr="00E7420B">
        <w:rPr>
          <w:rFonts w:ascii="Arial" w:eastAsia="Times New Roman" w:hAnsi="Arial" w:cs="Arial"/>
          <w:kern w:val="1"/>
          <w:lang w:eastAsia="ar-SA"/>
        </w:rPr>
        <w:t>» - ΚΩΔ. 20.1971.237, που υλοποιείται στο πλαίσιο της Δράσης «Ερευνώ – Δημιουργώ – Καινοτομώ» (ID 16971) με κωδικό ΟΠΣ ΤΑ 514920,5 του Ελλάδα 2.0 - Ταμείο Ανάκαμψης και Ανθεκτικότητας,</w:t>
      </w:r>
      <w:r w:rsidR="00095109" w:rsidRPr="00E7420B">
        <w:rPr>
          <w:rFonts w:eastAsia="Times New Roman" w:cs="Calibri"/>
          <w:kern w:val="1"/>
          <w:lang w:eastAsia="ar-SA"/>
        </w:rPr>
        <w:t xml:space="preserve"> </w:t>
      </w:r>
      <w:r w:rsidR="007B1885" w:rsidRPr="00E7420B">
        <w:rPr>
          <w:rFonts w:ascii="Arial" w:hAnsi="Arial" w:cs="Arial"/>
        </w:rPr>
        <w:t>με αντικείμενο:</w:t>
      </w:r>
    </w:p>
    <w:p w:rsidR="00AD6077" w:rsidRPr="00AD6077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AD6077">
        <w:rPr>
          <w:rFonts w:ascii="Arial" w:eastAsia="Times New Roman" w:hAnsi="Arial" w:cs="Arial"/>
          <w:b/>
          <w:bCs/>
          <w:kern w:val="1"/>
          <w:lang w:eastAsia="ar-SA"/>
        </w:rPr>
        <w:t>ΣΥΜΒΑΣΗ Α</w:t>
      </w:r>
    </w:p>
    <w:p w:rsidR="00AD6077" w:rsidRPr="00AD6077" w:rsidRDefault="00AD6077" w:rsidP="00AD6077">
      <w:pPr>
        <w:widowControl w:val="0"/>
        <w:numPr>
          <w:ilvl w:val="0"/>
          <w:numId w:val="4"/>
        </w:numPr>
        <w:suppressAutoHyphens/>
        <w:spacing w:after="0" w:line="300" w:lineRule="exact"/>
        <w:jc w:val="both"/>
        <w:rPr>
          <w:rFonts w:ascii="Arial" w:eastAsia="DejaVu Sans" w:hAnsi="Arial" w:cs="Arial"/>
          <w:kern w:val="1"/>
          <w:lang w:eastAsia="ar-SA"/>
        </w:rPr>
      </w:pPr>
      <w:r w:rsidRPr="00AD6077">
        <w:rPr>
          <w:rFonts w:ascii="Arial" w:eastAsia="DejaVu Sans" w:hAnsi="Arial" w:cs="Arial"/>
          <w:kern w:val="1"/>
          <w:lang w:eastAsia="ar-SA"/>
        </w:rPr>
        <w:t xml:space="preserve">Ανάπτυξη βελτιωμένης τεχνητής εκτροφής των προνυμφών του </w:t>
      </w:r>
      <w:proofErr w:type="spellStart"/>
      <w:r w:rsidRPr="00AD6077">
        <w:rPr>
          <w:rFonts w:ascii="Arial" w:eastAsia="DejaVu Sans" w:hAnsi="Arial" w:cs="Arial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kern w:val="1"/>
          <w:lang w:eastAsia="ar-SA"/>
        </w:rPr>
        <w:t>albopictus</w:t>
      </w:r>
      <w:proofErr w:type="spellEnd"/>
      <w:r w:rsidRPr="00AD6077">
        <w:rPr>
          <w:rFonts w:ascii="Arial" w:eastAsia="DejaVu Sans" w:hAnsi="Arial" w:cs="Arial"/>
          <w:kern w:val="1"/>
          <w:lang w:eastAsia="ar-SA"/>
        </w:rPr>
        <w:t xml:space="preserve"> με χρήση συμβιωτικών συμπληρωμάτων </w:t>
      </w:r>
    </w:p>
    <w:p w:rsidR="00AD6077" w:rsidRPr="00AD6077" w:rsidRDefault="00AD6077" w:rsidP="00AD6077">
      <w:pPr>
        <w:widowControl w:val="0"/>
        <w:numPr>
          <w:ilvl w:val="0"/>
          <w:numId w:val="4"/>
        </w:numPr>
        <w:suppressAutoHyphens/>
        <w:spacing w:after="0" w:line="300" w:lineRule="exact"/>
        <w:jc w:val="both"/>
        <w:rPr>
          <w:rFonts w:ascii="Arial" w:eastAsia="DejaVu Sans" w:hAnsi="Arial" w:cs="Arial"/>
          <w:kern w:val="1"/>
          <w:lang w:eastAsia="ar-SA"/>
        </w:rPr>
      </w:pPr>
      <w:r w:rsidRPr="00AD6077">
        <w:rPr>
          <w:rFonts w:ascii="Arial" w:eastAsia="DejaVu Sans" w:hAnsi="Arial" w:cs="Arial"/>
          <w:kern w:val="1"/>
          <w:lang w:eastAsia="ar-SA"/>
        </w:rPr>
        <w:t xml:space="preserve">Συλλογή και </w:t>
      </w:r>
      <w:proofErr w:type="spellStart"/>
      <w:r w:rsidRPr="00AD6077">
        <w:rPr>
          <w:rFonts w:ascii="Arial" w:eastAsia="DejaVu Sans" w:hAnsi="Arial" w:cs="Arial"/>
          <w:kern w:val="1"/>
          <w:lang w:eastAsia="ar-SA"/>
        </w:rPr>
        <w:t>αποικιοποίηση</w:t>
      </w:r>
      <w:proofErr w:type="spellEnd"/>
      <w:r w:rsidRPr="00AD6077">
        <w:rPr>
          <w:rFonts w:ascii="Arial" w:eastAsia="DejaVu Sans" w:hAnsi="Arial" w:cs="Arial"/>
          <w:kern w:val="1"/>
          <w:lang w:eastAsia="ar-SA"/>
        </w:rPr>
        <w:t xml:space="preserve"> φυσικών πληθυσμών του </w:t>
      </w:r>
      <w:proofErr w:type="spellStart"/>
      <w:r w:rsidRPr="00AD6077">
        <w:rPr>
          <w:rFonts w:ascii="Arial" w:eastAsia="DejaVu Sans" w:hAnsi="Arial" w:cs="Arial"/>
          <w:i/>
          <w:iCs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kern w:val="1"/>
          <w:lang w:eastAsia="ar-SA"/>
        </w:rPr>
        <w:t>albopictu</w:t>
      </w:r>
      <w:proofErr w:type="spellEnd"/>
      <w:r w:rsidRPr="00AD6077">
        <w:rPr>
          <w:rFonts w:ascii="Arial" w:eastAsia="DejaVu Sans" w:hAnsi="Arial" w:cs="Arial"/>
          <w:i/>
          <w:iCs/>
          <w:kern w:val="1"/>
          <w:lang w:val="en-US" w:eastAsia="ar-SA"/>
        </w:rPr>
        <w:t>s</w:t>
      </w:r>
      <w:r w:rsidRPr="00AD6077">
        <w:rPr>
          <w:rFonts w:ascii="Arial" w:eastAsia="DejaVu Sans" w:hAnsi="Arial" w:cs="Arial"/>
          <w:kern w:val="1"/>
          <w:lang w:eastAsia="ar-SA"/>
        </w:rPr>
        <w:t xml:space="preserve">. </w:t>
      </w:r>
    </w:p>
    <w:p w:rsidR="00AD6077" w:rsidRPr="00AD6077" w:rsidRDefault="00AD6077" w:rsidP="00AD6077">
      <w:pPr>
        <w:widowControl w:val="0"/>
        <w:numPr>
          <w:ilvl w:val="0"/>
          <w:numId w:val="4"/>
        </w:numPr>
        <w:suppressAutoHyphens/>
        <w:spacing w:after="0" w:line="300" w:lineRule="exact"/>
        <w:jc w:val="both"/>
        <w:rPr>
          <w:rFonts w:ascii="Arial" w:eastAsia="DejaVu Sans" w:hAnsi="Arial" w:cs="Arial"/>
          <w:kern w:val="1"/>
          <w:lang w:eastAsia="ar-SA"/>
        </w:rPr>
      </w:pPr>
      <w:r w:rsidRPr="00AD6077">
        <w:rPr>
          <w:rFonts w:ascii="Arial" w:eastAsia="DejaVu Sans" w:hAnsi="Arial" w:cs="Arial"/>
          <w:kern w:val="1"/>
          <w:lang w:eastAsia="ar-SA"/>
        </w:rPr>
        <w:t xml:space="preserve">Γενετική ανάλυση φυσικών πληθυσμών του </w:t>
      </w:r>
      <w:proofErr w:type="spellStart"/>
      <w:r w:rsidRPr="00AD6077">
        <w:rPr>
          <w:rFonts w:ascii="Arial" w:eastAsia="DejaVu Sans" w:hAnsi="Arial" w:cs="Arial"/>
          <w:i/>
          <w:iCs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kern w:val="1"/>
          <w:lang w:eastAsia="ar-SA"/>
        </w:rPr>
        <w:t>albopictus</w:t>
      </w:r>
      <w:proofErr w:type="spellEnd"/>
      <w:r w:rsidRPr="00AD6077">
        <w:rPr>
          <w:rFonts w:ascii="Arial" w:eastAsia="DejaVu Sans" w:hAnsi="Arial" w:cs="Arial"/>
          <w:kern w:val="1"/>
          <w:lang w:eastAsia="ar-SA"/>
        </w:rPr>
        <w:t xml:space="preserve"> </w:t>
      </w:r>
    </w:p>
    <w:p w:rsidR="00AD6077" w:rsidRPr="00AD6077" w:rsidRDefault="00AD6077" w:rsidP="00AD6077">
      <w:pPr>
        <w:widowControl w:val="0"/>
        <w:numPr>
          <w:ilvl w:val="0"/>
          <w:numId w:val="4"/>
        </w:numPr>
        <w:suppressAutoHyphens/>
        <w:spacing w:after="0" w:line="300" w:lineRule="exact"/>
        <w:jc w:val="both"/>
        <w:rPr>
          <w:rFonts w:ascii="Arial" w:eastAsia="DejaVu Sans" w:hAnsi="Arial" w:cs="Arial"/>
          <w:kern w:val="1"/>
          <w:lang w:eastAsia="ar-SA"/>
        </w:rPr>
      </w:pPr>
      <w:r w:rsidRPr="00AD6077">
        <w:rPr>
          <w:rFonts w:ascii="Arial" w:eastAsia="DejaVu Sans" w:hAnsi="Arial" w:cs="Arial"/>
          <w:kern w:val="1"/>
          <w:lang w:eastAsia="ar-SA"/>
        </w:rPr>
        <w:t xml:space="preserve">Στατιστική ανάλυση αποτελεσμάτων και συγγραφή αναφορών  </w:t>
      </w:r>
    </w:p>
    <w:p w:rsidR="00AD6077" w:rsidRPr="00AD6077" w:rsidRDefault="00AD6077" w:rsidP="00AD6077">
      <w:pPr>
        <w:widowControl w:val="0"/>
        <w:numPr>
          <w:ilvl w:val="0"/>
          <w:numId w:val="4"/>
        </w:numPr>
        <w:suppressAutoHyphens/>
        <w:spacing w:after="0" w:line="300" w:lineRule="exact"/>
        <w:jc w:val="both"/>
        <w:rPr>
          <w:rFonts w:ascii="Arial" w:eastAsia="DejaVu Sans" w:hAnsi="Arial" w:cs="Arial"/>
          <w:kern w:val="1"/>
          <w:lang w:eastAsia="ar-SA"/>
        </w:rPr>
      </w:pPr>
      <w:r w:rsidRPr="00AD6077">
        <w:rPr>
          <w:rFonts w:ascii="Arial" w:eastAsia="DejaVu Sans" w:hAnsi="Arial" w:cs="Arial"/>
          <w:kern w:val="1"/>
          <w:lang w:eastAsia="ar-SA"/>
        </w:rPr>
        <w:t>Συμμετοχή στη συγγραφή δημοσιεύσεων (για συνέδρια ή περιοδικά με κρίση</w:t>
      </w:r>
    </w:p>
    <w:p w:rsidR="00E7420B" w:rsidRPr="00AD6077" w:rsidRDefault="00E7420B" w:rsidP="00095109">
      <w:pPr>
        <w:spacing w:line="340" w:lineRule="exact"/>
        <w:jc w:val="both"/>
        <w:rPr>
          <w:rFonts w:ascii="Arial" w:hAnsi="Arial" w:cs="Arial"/>
        </w:rPr>
      </w:pPr>
    </w:p>
    <w:p w:rsidR="00AD6077" w:rsidRPr="00AD6077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AD6077">
        <w:rPr>
          <w:rFonts w:ascii="Arial" w:eastAsia="Times New Roman" w:hAnsi="Arial" w:cs="Arial"/>
          <w:b/>
          <w:bCs/>
          <w:kern w:val="1"/>
          <w:lang w:eastAsia="ar-SA"/>
        </w:rPr>
        <w:t>ΣΥΜΒΑΣΗ Β</w:t>
      </w:r>
    </w:p>
    <w:p w:rsidR="00AD6077" w:rsidRPr="00AD6077" w:rsidRDefault="00AD6077" w:rsidP="00AD6077">
      <w:pPr>
        <w:widowControl w:val="0"/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bookmarkStart w:id="0" w:name="_Hlk124143221"/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Αναζήτηση και οργάνωση βιβλιογραφίας για την απόκριση στο θερμοκρασιακό στρες των </w:t>
      </w:r>
      <w:r w:rsidRPr="00AD6077">
        <w:rPr>
          <w:rFonts w:ascii="Arial" w:eastAsia="DejaVu Sans" w:hAnsi="Arial" w:cs="Arial"/>
          <w:color w:val="000000"/>
          <w:kern w:val="1"/>
          <w:lang w:eastAsia="ar-SA"/>
        </w:rPr>
        <w:lastRenderedPageBreak/>
        <w:t xml:space="preserve">προνυμφών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p w:rsidR="00AD6077" w:rsidRPr="00AD6077" w:rsidRDefault="00AD6077" w:rsidP="00AD6077">
      <w:pPr>
        <w:widowControl w:val="0"/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Πειράματα απόκρισης στο θερμοκρασιακό στρες των προνυμφών 1ου σταδίου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p w:rsidR="00AD6077" w:rsidRPr="00AD6077" w:rsidRDefault="00AD6077" w:rsidP="00AD6077">
      <w:pPr>
        <w:widowControl w:val="0"/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Καλλιέργεια ρουτίνας εργαστηριακών στελεχών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bookmarkEnd w:id="0"/>
    <w:p w:rsidR="00E7420B" w:rsidRPr="00AD6077" w:rsidRDefault="00E7420B" w:rsidP="00095109">
      <w:pPr>
        <w:spacing w:line="340" w:lineRule="exact"/>
        <w:jc w:val="both"/>
        <w:rPr>
          <w:rFonts w:ascii="Arial" w:hAnsi="Arial" w:cs="Arial"/>
        </w:rPr>
      </w:pPr>
    </w:p>
    <w:p w:rsidR="00AD6077" w:rsidRPr="00AD6077" w:rsidRDefault="00AD6077" w:rsidP="00AD6077">
      <w:pPr>
        <w:suppressAutoHyphens/>
        <w:spacing w:after="0" w:line="300" w:lineRule="exact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AD6077">
        <w:rPr>
          <w:rFonts w:ascii="Arial" w:eastAsia="Times New Roman" w:hAnsi="Arial" w:cs="Arial"/>
          <w:b/>
          <w:bCs/>
          <w:kern w:val="1"/>
          <w:lang w:eastAsia="ar-SA"/>
        </w:rPr>
        <w:t>ΣΥΜΒΑΣΗ Γ</w:t>
      </w:r>
    </w:p>
    <w:p w:rsidR="00AD6077" w:rsidRPr="00AD6077" w:rsidRDefault="00AD6077" w:rsidP="00AD6077">
      <w:pPr>
        <w:widowControl w:val="0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bookmarkStart w:id="1" w:name="_Hlk124143409"/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Καλλιέργεια ρουτίνας εργαστηριακών στελεχών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p w:rsidR="00AD6077" w:rsidRPr="00AD6077" w:rsidRDefault="00AD6077" w:rsidP="00AD6077">
      <w:pPr>
        <w:widowControl w:val="0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Αναζήτηση και οργάνωση βιβλιογραφίας για τις μεθόδους διαχωρισμού του φύλου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p w:rsidR="00AD6077" w:rsidRPr="00AD6077" w:rsidRDefault="00AD6077" w:rsidP="00AD6077">
      <w:pPr>
        <w:widowControl w:val="0"/>
        <w:numPr>
          <w:ilvl w:val="0"/>
          <w:numId w:val="6"/>
        </w:numPr>
        <w:suppressAutoHyphens/>
        <w:spacing w:after="0" w:line="300" w:lineRule="exact"/>
        <w:jc w:val="both"/>
        <w:rPr>
          <w:rFonts w:ascii="Arial" w:eastAsia="DejaVu Sans" w:hAnsi="Arial" w:cs="Arial"/>
          <w:color w:val="000000"/>
          <w:kern w:val="1"/>
          <w:lang w:eastAsia="ar-SA"/>
        </w:rPr>
      </w:pPr>
      <w:r w:rsidRPr="00AD6077">
        <w:rPr>
          <w:rFonts w:ascii="Arial" w:eastAsia="DejaVu Sans" w:hAnsi="Arial" w:cs="Arial"/>
          <w:color w:val="000000"/>
          <w:kern w:val="1"/>
          <w:lang w:eastAsia="ar-SA"/>
        </w:rPr>
        <w:t xml:space="preserve">Πειράματα υποστήριξης της ανάπτυξης μεθοδολογιών διαχωρισμού του φύλου του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Aedes</w:t>
      </w:r>
      <w:proofErr w:type="spellEnd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AD6077">
        <w:rPr>
          <w:rFonts w:ascii="Arial" w:eastAsia="DejaVu Sans" w:hAnsi="Arial" w:cs="Arial"/>
          <w:i/>
          <w:iCs/>
          <w:color w:val="000000"/>
          <w:kern w:val="1"/>
          <w:lang w:eastAsia="ar-SA"/>
        </w:rPr>
        <w:t>albopictus</w:t>
      </w:r>
      <w:proofErr w:type="spellEnd"/>
    </w:p>
    <w:bookmarkEnd w:id="1"/>
    <w:p w:rsidR="00F67EDF" w:rsidRPr="00095109" w:rsidRDefault="00F67EDF" w:rsidP="00095109">
      <w:pPr>
        <w:spacing w:line="340" w:lineRule="exact"/>
        <w:jc w:val="both"/>
        <w:rPr>
          <w:rFonts w:eastAsia="Times New Roman" w:cs="Calibri"/>
          <w:kern w:val="1"/>
          <w:lang w:eastAsia="ar-SA"/>
        </w:rPr>
      </w:pPr>
    </w:p>
    <w:p w:rsidR="00F32F58" w:rsidRPr="007B1885" w:rsidRDefault="00F32F58" w:rsidP="003E0880">
      <w:pPr>
        <w:spacing w:after="0" w:line="360" w:lineRule="auto"/>
        <w:jc w:val="both"/>
        <w:rPr>
          <w:rFonts w:ascii="Arial" w:hAnsi="Arial" w:cs="Arial"/>
        </w:rPr>
      </w:pPr>
      <w:r w:rsidRPr="007B1885">
        <w:rPr>
          <w:rFonts w:ascii="Arial" w:hAnsi="Arial" w:cs="Arial"/>
        </w:rPr>
        <w:t>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9249F4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</w:t>
      </w:r>
      <w:bookmarkStart w:id="2" w:name="_GoBack"/>
      <w:bookmarkEnd w:id="2"/>
      <w:r w:rsidR="00496ABA" w:rsidRPr="00DD3A38">
        <w:rPr>
          <w:rFonts w:ascii="Arial" w:hAnsi="Arial" w:cs="Arial"/>
        </w:rPr>
        <w:t>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</w:t>
      </w:r>
      <w:r w:rsidR="00CE0F7F">
        <w:rPr>
          <w:rFonts w:ascii="Arial" w:hAnsi="Arial" w:cs="Arial"/>
        </w:rPr>
        <w:t xml:space="preserve">ούν σε τυχόν κατάρτιση σύμβασης </w:t>
      </w:r>
      <w:r w:rsidR="00496ABA" w:rsidRPr="00DD3A38">
        <w:rPr>
          <w:rFonts w:ascii="Arial" w:hAnsi="Arial" w:cs="Arial"/>
        </w:rPr>
        <w:t>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</w:t>
      </w:r>
      <w:r w:rsidR="000D505E" w:rsidRPr="009249F4">
        <w:rPr>
          <w:rFonts w:ascii="Arial" w:hAnsi="Arial" w:cs="Arial"/>
        </w:rPr>
        <w:t xml:space="preserve">της </w:t>
      </w:r>
      <w:proofErr w:type="spellStart"/>
      <w:r w:rsidR="000D505E" w:rsidRPr="009249F4">
        <w:rPr>
          <w:rFonts w:ascii="Arial" w:hAnsi="Arial" w:cs="Arial"/>
        </w:rPr>
        <w:t>αριθμ</w:t>
      </w:r>
      <w:proofErr w:type="spellEnd"/>
      <w:r w:rsidR="00275147" w:rsidRPr="009249F4">
        <w:rPr>
          <w:rFonts w:ascii="Arial" w:hAnsi="Arial" w:cs="Arial"/>
        </w:rPr>
        <w:t xml:space="preserve">. </w:t>
      </w:r>
      <w:r w:rsidR="00F67EDF">
        <w:rPr>
          <w:rFonts w:ascii="Arial" w:hAnsi="Arial" w:cs="Arial"/>
        </w:rPr>
        <w:t>2</w:t>
      </w:r>
      <w:r w:rsidR="00F67EDF">
        <w:rPr>
          <w:rFonts w:ascii="Arial" w:hAnsi="Arial" w:cs="Arial"/>
          <w:lang w:val="en-US"/>
        </w:rPr>
        <w:t>47</w:t>
      </w:r>
      <w:r w:rsidR="00F67EDF">
        <w:rPr>
          <w:rFonts w:ascii="Arial" w:hAnsi="Arial" w:cs="Arial"/>
        </w:rPr>
        <w:t>/23.01.2023</w:t>
      </w:r>
      <w:r w:rsidR="00CE0F7F" w:rsidRPr="009249F4">
        <w:rPr>
          <w:rFonts w:ascii="Arial" w:hAnsi="Arial" w:cs="Arial"/>
        </w:rPr>
        <w:t xml:space="preserve"> </w:t>
      </w:r>
      <w:r w:rsidR="000D505E" w:rsidRPr="009249F4">
        <w:rPr>
          <w:rFonts w:ascii="Arial" w:hAnsi="Arial" w:cs="Arial"/>
        </w:rPr>
        <w:t xml:space="preserve">Πρόσκλησης Εκδήλωσης Ενδιαφέροντος. </w:t>
      </w:r>
    </w:p>
    <w:p w:rsidR="000D505E" w:rsidRP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9249F4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C15BBA" w:rsidRPr="00C15BBA">
        <w:rPr>
          <w:rFonts w:ascii="Arial" w:hAnsi="Arial" w:cs="Arial"/>
        </w:rPr>
        <w:t>/</w:t>
      </w:r>
      <w:proofErr w:type="spellStart"/>
      <w:r w:rsidR="00C15BBA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6C167D"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C70"/>
    <w:multiLevelType w:val="hybridMultilevel"/>
    <w:tmpl w:val="D174EE8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A41CB"/>
    <w:multiLevelType w:val="hybridMultilevel"/>
    <w:tmpl w:val="8C3A1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7DB"/>
    <w:multiLevelType w:val="hybridMultilevel"/>
    <w:tmpl w:val="2A7ACF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18D6"/>
    <w:multiLevelType w:val="hybridMultilevel"/>
    <w:tmpl w:val="22F6A8EC"/>
    <w:lvl w:ilvl="0" w:tplc="6388F6A2">
      <w:numFmt w:val="bullet"/>
      <w:lvlText w:val="•"/>
      <w:lvlJc w:val="left"/>
      <w:pPr>
        <w:ind w:left="854" w:hanging="57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3C5167"/>
    <w:multiLevelType w:val="hybridMultilevel"/>
    <w:tmpl w:val="3BE05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95109"/>
    <w:rsid w:val="000D505E"/>
    <w:rsid w:val="00275147"/>
    <w:rsid w:val="002C3E4D"/>
    <w:rsid w:val="003E0880"/>
    <w:rsid w:val="00443EDB"/>
    <w:rsid w:val="00496ABA"/>
    <w:rsid w:val="0065426D"/>
    <w:rsid w:val="006770B1"/>
    <w:rsid w:val="006C167D"/>
    <w:rsid w:val="006D6EB1"/>
    <w:rsid w:val="007B1885"/>
    <w:rsid w:val="00887805"/>
    <w:rsid w:val="009249F4"/>
    <w:rsid w:val="00AD6077"/>
    <w:rsid w:val="00B32E64"/>
    <w:rsid w:val="00C15BBA"/>
    <w:rsid w:val="00C315AC"/>
    <w:rsid w:val="00CE0F7F"/>
    <w:rsid w:val="00DB0757"/>
    <w:rsid w:val="00DB3D0C"/>
    <w:rsid w:val="00DD3A38"/>
    <w:rsid w:val="00DD64B5"/>
    <w:rsid w:val="00E0114E"/>
    <w:rsid w:val="00E15B81"/>
    <w:rsid w:val="00E7420B"/>
    <w:rsid w:val="00F32F58"/>
    <w:rsid w:val="00F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DFE2-E55B-4B77-B579-1C10DE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2021-07-27T08:43:00Z</dcterms:created>
  <dcterms:modified xsi:type="dcterms:W3CDTF">2023-01-23T09:05:00Z</dcterms:modified>
</cp:coreProperties>
</file>