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D4302A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9.65pt;margin-top:-25.2pt;width:232.75pt;height:147.15pt;z-index:251658240" stroked="f" strokeweight="1pt">
            <v:textbox style="mso-next-textbox:#_x0000_s1026" inset="1pt,1pt,1pt,1pt">
              <w:txbxContent>
                <w:p w:rsidR="002775E7" w:rsidRPr="00513E20" w:rsidRDefault="002775E7" w:rsidP="002775E7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4B14FD">
                    <w:rPr>
                      <w:rFonts w:ascii="Arial" w:hAnsi="Arial" w:cs="Arial"/>
                      <w:bCs/>
                    </w:rPr>
                    <w:t>202</w:t>
                  </w:r>
                  <w:r w:rsidR="00130CA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="00130CA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Pr="00F45F73" w:rsidRDefault="002775E7" w:rsidP="002775E7">
      <w:pPr>
        <w:jc w:val="center"/>
        <w:rPr>
          <w:rFonts w:ascii="Arial" w:hAnsi="Arial" w:cs="Arial"/>
          <w:b/>
        </w:rPr>
      </w:pPr>
      <w:r w:rsidRPr="00F45F73">
        <w:rPr>
          <w:rFonts w:ascii="Arial" w:hAnsi="Arial" w:cs="Arial"/>
          <w:b/>
        </w:rPr>
        <w:t>ΠΡΟΤΑΣΗ</w:t>
      </w:r>
      <w:r w:rsidR="00130CAC" w:rsidRPr="00F45F73">
        <w:rPr>
          <w:rFonts w:ascii="Arial" w:hAnsi="Arial" w:cs="Arial"/>
          <w:b/>
        </w:rPr>
        <w:t xml:space="preserve"> </w:t>
      </w:r>
      <w:r w:rsidR="00C77242">
        <w:rPr>
          <w:rFonts w:ascii="Arial" w:hAnsi="Arial" w:cs="Arial"/>
          <w:b/>
        </w:rPr>
        <w:t>(ΓΙ</w:t>
      </w:r>
      <w:r w:rsidR="00130CAC" w:rsidRPr="00F45F73">
        <w:rPr>
          <w:rFonts w:ascii="Arial" w:hAnsi="Arial" w:cs="Arial"/>
          <w:b/>
        </w:rPr>
        <w:t>Α</w:t>
      </w:r>
      <w:r w:rsidR="00C77242">
        <w:rPr>
          <w:rFonts w:ascii="Arial" w:hAnsi="Arial" w:cs="Arial"/>
          <w:b/>
        </w:rPr>
        <w:t xml:space="preserve"> ΣΥΜΒΑΣΗ </w:t>
      </w:r>
      <w:r w:rsidR="00E42160">
        <w:rPr>
          <w:rFonts w:ascii="Arial" w:hAnsi="Arial" w:cs="Arial"/>
          <w:b/>
        </w:rPr>
        <w:t>Β</w:t>
      </w:r>
      <w:r w:rsidR="00C77242">
        <w:rPr>
          <w:rFonts w:ascii="Arial" w:hAnsi="Arial" w:cs="Arial"/>
          <w:b/>
        </w:rPr>
        <w:t>)</w:t>
      </w:r>
    </w:p>
    <w:p w:rsidR="00264A07" w:rsidRPr="00130CAC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30CA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30CAC">
        <w:rPr>
          <w:rFonts w:ascii="Arial" w:hAnsi="Arial" w:cs="Arial"/>
        </w:rPr>
        <w:t>αριθμ</w:t>
      </w:r>
      <w:proofErr w:type="spellEnd"/>
      <w:r w:rsidRPr="00130CAC">
        <w:rPr>
          <w:rFonts w:ascii="Arial" w:hAnsi="Arial" w:cs="Arial"/>
        </w:rPr>
        <w:t xml:space="preserve">. </w:t>
      </w:r>
      <w:r w:rsidR="00130CAC">
        <w:rPr>
          <w:rFonts w:ascii="Arial" w:eastAsia="Times New Roman" w:hAnsi="Arial" w:cs="Arial"/>
          <w:b/>
        </w:rPr>
        <w:t>2136/31132/1</w:t>
      </w:r>
      <w:r w:rsidR="00130CAC" w:rsidRPr="00130CAC">
        <w:rPr>
          <w:rFonts w:ascii="Arial" w:eastAsia="Times New Roman" w:hAnsi="Arial" w:cs="Arial"/>
          <w:b/>
        </w:rPr>
        <w:t>5-06-2021</w:t>
      </w:r>
      <w:r w:rsidRPr="00130CAC">
        <w:rPr>
          <w:rFonts w:ascii="Arial" w:eastAsia="Times New Roman" w:hAnsi="Arial" w:cs="Arial"/>
          <w:color w:val="FF0000"/>
        </w:rPr>
        <w:t xml:space="preserve"> </w:t>
      </w:r>
      <w:r w:rsidRPr="00130CAC">
        <w:rPr>
          <w:rFonts w:ascii="Arial" w:hAnsi="Arial" w:cs="Arial"/>
        </w:rPr>
        <w:t>Πρόσκλησης Ενδιαφέροντος</w:t>
      </w:r>
      <w:r w:rsidR="00AC2CC2" w:rsidRPr="00130CAC">
        <w:rPr>
          <w:rFonts w:ascii="Arial" w:hAnsi="Arial" w:cs="Arial"/>
        </w:rPr>
        <w:t xml:space="preserve">, </w:t>
      </w:r>
      <w:r w:rsidRPr="00130CAC">
        <w:rPr>
          <w:rFonts w:ascii="Arial" w:hAnsi="Arial" w:cs="Arial"/>
        </w:rPr>
        <w:t xml:space="preserve">για τη σύναψη </w:t>
      </w:r>
      <w:r w:rsidR="00AA5CCB" w:rsidRPr="00130CAC">
        <w:rPr>
          <w:rFonts w:ascii="Arial" w:hAnsi="Arial" w:cs="Arial"/>
        </w:rPr>
        <w:t xml:space="preserve">μίας (1) </w:t>
      </w:r>
      <w:r w:rsidR="00AA5CCB" w:rsidRPr="00130CAC">
        <w:rPr>
          <w:rFonts w:ascii="Arial" w:eastAsia="Times New Roman" w:hAnsi="Arial" w:cs="Arial"/>
        </w:rPr>
        <w:t>σύμβασης εργασίας ιδιωτικού δικαίου ορισμένου χρόνου</w:t>
      </w:r>
      <w:r w:rsidRPr="00130CAC">
        <w:rPr>
          <w:rFonts w:ascii="Arial" w:hAnsi="Arial" w:cs="Arial"/>
        </w:rPr>
        <w:t>,</w:t>
      </w:r>
      <w:r w:rsidRPr="00130CAC">
        <w:rPr>
          <w:rFonts w:ascii="Arial" w:eastAsia="Times New Roman" w:hAnsi="Arial" w:cs="Arial"/>
        </w:rPr>
        <w:t xml:space="preserve"> </w:t>
      </w:r>
      <w:r w:rsidRPr="00130CAC">
        <w:rPr>
          <w:rFonts w:ascii="Arial" w:hAnsi="Arial" w:cs="Arial"/>
        </w:rPr>
        <w:t xml:space="preserve">για τις ανάγκες </w:t>
      </w:r>
      <w:r w:rsidR="00130CAC" w:rsidRPr="00130CAC">
        <w:rPr>
          <w:rFonts w:ascii="Arial" w:hAnsi="Arial" w:cs="Arial"/>
          <w:bCs/>
        </w:rPr>
        <w:t xml:space="preserve">του Υποέργου 1 </w:t>
      </w:r>
      <w:r w:rsidR="00130CAC" w:rsidRPr="00130CAC">
        <w:rPr>
          <w:rFonts w:ascii="Arial" w:hAnsi="Arial" w:cs="Arial"/>
          <w:bCs/>
          <w:color w:val="000000"/>
        </w:rPr>
        <w:t>«Έξυπνα διαγνωστικά εργαλεία και βάση δεδομένων για την υποστήριξη της φυτοπροστασίας ακριβείας σε κηπευτικές καλλιέργειες της Κρήτης (</w:t>
      </w:r>
      <w:proofErr w:type="spellStart"/>
      <w:r w:rsidR="00130CAC" w:rsidRPr="00130CAC">
        <w:rPr>
          <w:rFonts w:ascii="Arial" w:hAnsi="Arial" w:cs="Arial"/>
          <w:bCs/>
          <w:color w:val="000000"/>
        </w:rPr>
        <w:t>SmartPP</w:t>
      </w:r>
      <w:proofErr w:type="spellEnd"/>
      <w:r w:rsidR="00130CAC" w:rsidRPr="00130CAC">
        <w:rPr>
          <w:rFonts w:ascii="Arial" w:hAnsi="Arial" w:cs="Arial"/>
          <w:bCs/>
          <w:color w:val="000000"/>
        </w:rPr>
        <w:t>)» της Πράξης «Έξυπνα διαγνωστικά εργαλεία και βάση δεδομένων για την υποστήριξη της φυτοπροστασίας ακριβείας σε κηπευτικές καλλιέργειες της Κρήτης (</w:t>
      </w:r>
      <w:proofErr w:type="spellStart"/>
      <w:r w:rsidR="00130CAC" w:rsidRPr="00130CAC">
        <w:rPr>
          <w:rFonts w:ascii="Arial" w:hAnsi="Arial" w:cs="Arial"/>
          <w:bCs/>
          <w:color w:val="000000"/>
        </w:rPr>
        <w:t>SmartPP</w:t>
      </w:r>
      <w:proofErr w:type="spellEnd"/>
      <w:r w:rsidR="00130CAC" w:rsidRPr="00130CAC">
        <w:rPr>
          <w:rFonts w:ascii="Arial" w:hAnsi="Arial" w:cs="Arial"/>
          <w:bCs/>
          <w:color w:val="000000"/>
        </w:rPr>
        <w:t>)», με κωδικό ΟΠΣ(MIS) 5028205 (κωδικός έργου 20.1624.243)</w:t>
      </w:r>
      <w:r w:rsidR="004B14FD" w:rsidRPr="00130CAC">
        <w:rPr>
          <w:rFonts w:ascii="Arial" w:hAnsi="Arial" w:cs="Arial"/>
        </w:rPr>
        <w:t>.</w:t>
      </w:r>
    </w:p>
    <w:p w:rsidR="00264A07" w:rsidRPr="00AA5CCB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42160" w:rsidRPr="00E42160" w:rsidRDefault="001E56DA" w:rsidP="00E42160">
      <w:pPr>
        <w:spacing w:after="0" w:line="320" w:lineRule="exact"/>
        <w:ind w:right="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42160">
        <w:rPr>
          <w:rFonts w:ascii="Arial" w:hAnsi="Arial" w:cs="Arial"/>
          <w:bCs/>
          <w:sz w:val="20"/>
          <w:szCs w:val="20"/>
        </w:rPr>
        <w:t xml:space="preserve">Συγκεκριμένα ενδιαφέρομαι για την υποβολή πρότασης προς </w:t>
      </w:r>
      <w:r w:rsidR="00264A07" w:rsidRPr="00E42160">
        <w:rPr>
          <w:rFonts w:ascii="Arial" w:hAnsi="Arial" w:cs="Arial"/>
          <w:bCs/>
          <w:sz w:val="20"/>
          <w:szCs w:val="20"/>
        </w:rPr>
        <w:t xml:space="preserve">σύναψη σύμβασης εργασίας ιδιωτικού δικαίου ορισμένου χρόνου, </w:t>
      </w:r>
      <w:r w:rsidR="00130CAC" w:rsidRPr="00E42160">
        <w:rPr>
          <w:rFonts w:ascii="Arial" w:hAnsi="Arial" w:cs="Arial"/>
          <w:bCs/>
          <w:sz w:val="20"/>
          <w:szCs w:val="20"/>
        </w:rPr>
        <w:t>με</w:t>
      </w:r>
      <w:r w:rsidR="004B14FD" w:rsidRPr="00E42160">
        <w:rPr>
          <w:rFonts w:ascii="Arial" w:hAnsi="Arial" w:cs="Arial"/>
          <w:bCs/>
          <w:color w:val="000000"/>
          <w:sz w:val="20"/>
          <w:szCs w:val="20"/>
        </w:rPr>
        <w:t xml:space="preserve"> αντικείμενο </w:t>
      </w:r>
      <w:r w:rsidR="00E42160" w:rsidRPr="00E42160">
        <w:rPr>
          <w:rFonts w:ascii="Arial" w:hAnsi="Arial" w:cs="Arial"/>
          <w:bCs/>
          <w:color w:val="000000" w:themeColor="text1"/>
          <w:sz w:val="20"/>
          <w:szCs w:val="20"/>
        </w:rPr>
        <w:t xml:space="preserve">τη διενέργεια πειραμάτων αγρού και </w:t>
      </w:r>
      <w:r w:rsidR="00E42160" w:rsidRPr="00E42160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 xml:space="preserve">συλλογή ασθενών φυτικών δειγμάτων, απομόνωση και χαρακτηρισμό εχθρών και παθογόνων των καλλιεργειών, διενέργεια </w:t>
      </w:r>
      <w:proofErr w:type="spellStart"/>
      <w:r w:rsidR="00E42160" w:rsidRPr="00E42160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βιοδοκιμών</w:t>
      </w:r>
      <w:proofErr w:type="spellEnd"/>
      <w:r w:rsidR="00E42160" w:rsidRPr="00E42160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 xml:space="preserve"> για ανίχνευση ανθεκτικότητας, επεξεργασία δεδομένων και συμμετοχή στην προετοιμασία εκθέσεων προόδου, φυλλαδίων, ημερίδων και συναντήσεων του έργου, συγκεκριμένα:</w:t>
      </w:r>
    </w:p>
    <w:p w:rsidR="00E42160" w:rsidRPr="00E42160" w:rsidRDefault="00E42160" w:rsidP="00E42160">
      <w:pPr>
        <w:tabs>
          <w:tab w:val="left" w:pos="426"/>
        </w:tabs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E42160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Θα ασχοληθώ σε δράσεις του Υποέργου 1 που θα αναπτυχθούν στα πακέτα εργασίας Π</w:t>
      </w:r>
      <w:r w:rsidRPr="00E42160">
        <w:rPr>
          <w:rFonts w:ascii="Arial" w:hAnsi="Arial" w:cs="Arial"/>
          <w:bCs/>
          <w:color w:val="000000" w:themeColor="text1"/>
          <w:sz w:val="20"/>
          <w:szCs w:val="20"/>
        </w:rPr>
        <w:t xml:space="preserve">Ε1, ΠΕ5 και ΠΕ6 και αφορούν στη διερεύνηση του προφίλ ευαισθησίας των σημαντικότερων εχθρών των κηπευτικών στα εγκεκριμένα </w:t>
      </w:r>
      <w:proofErr w:type="spellStart"/>
      <w:r w:rsidRPr="00E42160">
        <w:rPr>
          <w:rFonts w:ascii="Arial" w:hAnsi="Arial" w:cs="Arial"/>
          <w:bCs/>
          <w:color w:val="000000" w:themeColor="text1"/>
          <w:sz w:val="20"/>
          <w:szCs w:val="20"/>
        </w:rPr>
        <w:t>φυτοπροστατευτικά</w:t>
      </w:r>
      <w:proofErr w:type="spellEnd"/>
      <w:r w:rsidRPr="00E42160">
        <w:rPr>
          <w:rFonts w:ascii="Arial" w:hAnsi="Arial" w:cs="Arial"/>
          <w:bCs/>
          <w:color w:val="000000" w:themeColor="text1"/>
          <w:sz w:val="20"/>
          <w:szCs w:val="20"/>
        </w:rPr>
        <w:t xml:space="preserve"> προϊόντα, στην αξιολόγηση εναλλακτικών νέων εντομοκτόνων σε </w:t>
      </w:r>
      <w:r w:rsidRPr="00E42160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ανθεκτικούς πληθυσμούς, στην διενέργεια και αξιολόγηση αποτελεσμάτων πειραμάτων αγρού και στη διάχυση των αποτελεσμάτων. Ειδικότερα, οι βασικές εργασίες και παραδοτέα όπου θα απασχοληθώ περιλαμβάνουν: </w:t>
      </w:r>
    </w:p>
    <w:p w:rsidR="00E42160" w:rsidRPr="00E42160" w:rsidRDefault="00E42160" w:rsidP="00E421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E42160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Επεξεργασία ασθενών φυτικών δειγμάτων από καλλιέργειες κηπευτικών της Κρήτης και εκτέλεση εργαστηριακών αναλύσεων για ανίχνευση ανθεκτικών στελεχών (Π1.2).</w:t>
      </w:r>
    </w:p>
    <w:p w:rsidR="00E42160" w:rsidRPr="00E42160" w:rsidRDefault="00E42160" w:rsidP="00E421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E42160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Πειράματα αγρού για την αξιολόγηση αποτελεσματικότητας εναλλακτικών νέων προϊόντων έναντι ανθεκτικών πληθυσμών εχθρών και παθογόνων και συνδυαστικής χρήσης καινοτόμων εργαλείων (Π5.1 και Π5.2).</w:t>
      </w:r>
    </w:p>
    <w:p w:rsidR="00E42160" w:rsidRPr="00E42160" w:rsidRDefault="00E42160" w:rsidP="00E421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</w:rPr>
      </w:pPr>
      <w:r w:rsidRPr="00E42160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Συμμετοχή στη διοργάνωση ημερίδων και δράσεων ενημέρωσης και προετοιμασία ενημερωτικών φυλλαδίων και εκθέσεων προόδου (Π6.1., Π6.2, Π6.9, Π6.10).</w:t>
      </w:r>
    </w:p>
    <w:p w:rsidR="004B14FD" w:rsidRPr="004B14FD" w:rsidRDefault="004B14FD" w:rsidP="00E42160">
      <w:pPr>
        <w:spacing w:after="0" w:line="320" w:lineRule="exact"/>
        <w:ind w:right="20"/>
        <w:contextualSpacing/>
        <w:jc w:val="both"/>
        <w:rPr>
          <w:rFonts w:ascii="Arial" w:hAnsi="Arial" w:cs="Arial"/>
          <w:b/>
          <w:bCs/>
        </w:rPr>
      </w:pPr>
    </w:p>
    <w:p w:rsidR="002775E7" w:rsidRPr="00396CB7" w:rsidRDefault="002775E7" w:rsidP="002775E7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130CAC">
        <w:rPr>
          <w:rFonts w:ascii="Arial" w:eastAsia="Times New Roman" w:hAnsi="Arial" w:cs="Arial"/>
          <w:b/>
        </w:rPr>
        <w:t>2136/31132/1</w:t>
      </w:r>
      <w:r w:rsidR="00130CAC" w:rsidRPr="00130CAC">
        <w:rPr>
          <w:rFonts w:ascii="Arial" w:eastAsia="Times New Roman" w:hAnsi="Arial" w:cs="Arial"/>
          <w:b/>
        </w:rPr>
        <w:t>5-06-2021</w:t>
      </w:r>
      <w:r w:rsidR="00130CAC" w:rsidRPr="00130CAC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775E7" w:rsidRPr="000D505E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171864" w:rsidRDefault="00171864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775E7" w:rsidRPr="004B14FD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2775E7" w:rsidRPr="004B14FD" w:rsidSect="00E42160">
      <w:pgSz w:w="11906" w:h="16838"/>
      <w:pgMar w:top="1440" w:right="108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A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7571"/>
    <w:multiLevelType w:val="hybridMultilevel"/>
    <w:tmpl w:val="800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2775E7"/>
    <w:rsid w:val="00130CAC"/>
    <w:rsid w:val="00157B28"/>
    <w:rsid w:val="001717EA"/>
    <w:rsid w:val="00171864"/>
    <w:rsid w:val="001E56DA"/>
    <w:rsid w:val="00221BFA"/>
    <w:rsid w:val="002454DC"/>
    <w:rsid w:val="00264A07"/>
    <w:rsid w:val="002775E7"/>
    <w:rsid w:val="0036360B"/>
    <w:rsid w:val="003755E5"/>
    <w:rsid w:val="003F516A"/>
    <w:rsid w:val="004B14FD"/>
    <w:rsid w:val="005051F0"/>
    <w:rsid w:val="00655DDB"/>
    <w:rsid w:val="007A2CBF"/>
    <w:rsid w:val="007B58B8"/>
    <w:rsid w:val="0081231A"/>
    <w:rsid w:val="00982F5E"/>
    <w:rsid w:val="00AA5CCB"/>
    <w:rsid w:val="00AC2CC2"/>
    <w:rsid w:val="00AD7F0B"/>
    <w:rsid w:val="00B616CC"/>
    <w:rsid w:val="00C77242"/>
    <w:rsid w:val="00CC1CAB"/>
    <w:rsid w:val="00D0147F"/>
    <w:rsid w:val="00D4302A"/>
    <w:rsid w:val="00D85E87"/>
    <w:rsid w:val="00E03E9A"/>
    <w:rsid w:val="00E116B6"/>
    <w:rsid w:val="00E42160"/>
    <w:rsid w:val="00F4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2019-10-24T05:22:00Z</cp:lastPrinted>
  <dcterms:created xsi:type="dcterms:W3CDTF">2021-06-15T06:33:00Z</dcterms:created>
  <dcterms:modified xsi:type="dcterms:W3CDTF">2021-06-15T06:36:00Z</dcterms:modified>
</cp:coreProperties>
</file>