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E90" w:rsidRPr="001563D5" w:rsidRDefault="00AE1E90" w:rsidP="00AE1E90">
      <w:pPr>
        <w:pStyle w:val="3"/>
        <w:rPr>
          <w:rFonts w:ascii="Arial" w:hAnsi="Arial" w:cs="Arial"/>
          <w:sz w:val="18"/>
          <w:szCs w:val="18"/>
          <w:lang w:val="el-GR"/>
        </w:rPr>
      </w:pPr>
      <w:r w:rsidRPr="001563D5">
        <w:rPr>
          <w:rFonts w:ascii="Arial" w:hAnsi="Arial" w:cs="Arial"/>
          <w:sz w:val="18"/>
          <w:szCs w:val="18"/>
          <w:lang w:val="el-GR"/>
        </w:rPr>
        <w:t xml:space="preserve">    ΠΙΝΑΚΑΣ ΣΥΜΜΟΡΦΩΣΗΣ</w:t>
      </w:r>
    </w:p>
    <w:p w:rsidR="00AE1E90" w:rsidRPr="001563D5" w:rsidRDefault="00AE1E90" w:rsidP="00AE1E90">
      <w:pPr>
        <w:autoSpaceDE w:val="0"/>
        <w:jc w:val="both"/>
        <w:rPr>
          <w:rFonts w:ascii="Arial" w:hAnsi="Arial" w:cs="Arial"/>
          <w:color w:val="000000" w:themeColor="text1"/>
          <w:sz w:val="18"/>
          <w:szCs w:val="18"/>
          <w:lang w:val="el-GR"/>
        </w:rPr>
      </w:pPr>
    </w:p>
    <w:p w:rsidR="00AE1E90" w:rsidRPr="001563D5" w:rsidRDefault="00AE1E90" w:rsidP="00AE1E90">
      <w:pPr>
        <w:autoSpaceDE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1563D5">
        <w:rPr>
          <w:rFonts w:ascii="Arial" w:hAnsi="Arial" w:cs="Arial"/>
          <w:color w:val="000000" w:themeColor="text1"/>
          <w:sz w:val="18"/>
          <w:szCs w:val="18"/>
          <w:lang w:val="el-GR"/>
        </w:rPr>
        <w:t xml:space="preserve">Για την προκήρυξη συνοπτικού διαγωνισμού με </w:t>
      </w:r>
      <w:proofErr w:type="spellStart"/>
      <w:r w:rsidRPr="001563D5">
        <w:rPr>
          <w:rFonts w:ascii="Arial" w:hAnsi="Arial" w:cs="Arial"/>
          <w:color w:val="000000" w:themeColor="text1"/>
          <w:sz w:val="18"/>
          <w:szCs w:val="18"/>
          <w:lang w:val="el-GR"/>
        </w:rPr>
        <w:t>ΑΠ……….,του</w:t>
      </w:r>
      <w:proofErr w:type="spellEnd"/>
      <w:r w:rsidRPr="001563D5">
        <w:rPr>
          <w:rFonts w:ascii="Arial" w:hAnsi="Arial" w:cs="Arial"/>
          <w:color w:val="000000" w:themeColor="text1"/>
          <w:sz w:val="18"/>
          <w:szCs w:val="18"/>
          <w:lang w:val="el-GR"/>
        </w:rPr>
        <w:t xml:space="preserve"> Ινστιτούτου Γενετικής Βελτίωσης και </w:t>
      </w:r>
      <w:proofErr w:type="spellStart"/>
      <w:r w:rsidRPr="001563D5">
        <w:rPr>
          <w:rFonts w:ascii="Arial" w:hAnsi="Arial" w:cs="Arial"/>
          <w:color w:val="000000" w:themeColor="text1"/>
          <w:sz w:val="18"/>
          <w:szCs w:val="18"/>
          <w:lang w:val="el-GR"/>
        </w:rPr>
        <w:t>Φυτογενετικών</w:t>
      </w:r>
      <w:proofErr w:type="spellEnd"/>
      <w:r w:rsidRPr="001563D5">
        <w:rPr>
          <w:rFonts w:ascii="Arial" w:hAnsi="Arial" w:cs="Arial"/>
          <w:color w:val="000000" w:themeColor="text1"/>
          <w:sz w:val="18"/>
          <w:szCs w:val="18"/>
          <w:lang w:val="el-GR"/>
        </w:rPr>
        <w:t xml:space="preserve"> Πόρων, με σφραγισμένες προσφορές και κριτήριο κατακύρωσης την πλέον συμφέρουσα από οικονομική άποψη προσφορά (βάσει τιμής), με σκοπό την επιλογή αναδόχων που θα αναλάβουν την προμήθεια αναλωσίμων (</w:t>
      </w:r>
      <w:r w:rsidRPr="001563D5">
        <w:rPr>
          <w:rFonts w:ascii="Arial" w:hAnsi="Arial" w:cs="Arial"/>
          <w:bCs/>
          <w:sz w:val="18"/>
          <w:szCs w:val="18"/>
        </w:rPr>
        <w:t>CPV</w:t>
      </w:r>
      <w:r w:rsidRPr="001563D5">
        <w:rPr>
          <w:rFonts w:ascii="Arial" w:hAnsi="Arial" w:cs="Arial"/>
          <w:bCs/>
          <w:color w:val="000000"/>
          <w:sz w:val="18"/>
          <w:szCs w:val="18"/>
          <w:lang w:val="el-GR"/>
        </w:rPr>
        <w:t xml:space="preserve">30192000-1, 31000000-6, 03144000-2, 31523200-0, 39225730-1, 24300000-7, 33790000-4) </w:t>
      </w:r>
      <w:r w:rsidRPr="001563D5">
        <w:rPr>
          <w:rFonts w:ascii="Arial" w:hAnsi="Arial" w:cs="Arial"/>
          <w:bCs/>
          <w:sz w:val="18"/>
          <w:szCs w:val="18"/>
          <w:lang w:val="el-GR"/>
        </w:rPr>
        <w:t xml:space="preserve">για τις ανάγκες του Έργου: </w:t>
      </w:r>
      <w:r w:rsidRPr="001563D5">
        <w:rPr>
          <w:rFonts w:ascii="Arial" w:hAnsi="Arial" w:cs="Arial"/>
          <w:sz w:val="18"/>
          <w:szCs w:val="18"/>
          <w:u w:val="single"/>
          <w:lang w:val="el-GR"/>
        </w:rPr>
        <w:t>«</w:t>
      </w:r>
      <w:r w:rsidRPr="001563D5">
        <w:rPr>
          <w:rFonts w:ascii="Arial" w:hAnsi="Arial" w:cs="Arial"/>
          <w:sz w:val="18"/>
          <w:szCs w:val="18"/>
          <w:u w:val="single"/>
        </w:rPr>
        <w:t>Improving</w:t>
      </w:r>
      <w:r w:rsidRPr="001563D5">
        <w:rPr>
          <w:rFonts w:ascii="Arial" w:hAnsi="Arial" w:cs="Arial"/>
          <w:sz w:val="18"/>
          <w:szCs w:val="18"/>
          <w:u w:val="single"/>
          <w:lang w:val="el-GR"/>
        </w:rPr>
        <w:t xml:space="preserve"> </w:t>
      </w:r>
      <w:r w:rsidRPr="001563D5">
        <w:rPr>
          <w:rFonts w:ascii="Arial" w:hAnsi="Arial" w:cs="Arial"/>
          <w:sz w:val="18"/>
          <w:szCs w:val="18"/>
          <w:u w:val="single"/>
        </w:rPr>
        <w:t>the</w:t>
      </w:r>
      <w:r w:rsidRPr="001563D5">
        <w:rPr>
          <w:rFonts w:ascii="Arial" w:hAnsi="Arial" w:cs="Arial"/>
          <w:sz w:val="18"/>
          <w:szCs w:val="18"/>
          <w:u w:val="single"/>
          <w:lang w:val="el-GR"/>
        </w:rPr>
        <w:t xml:space="preserve"> </w:t>
      </w:r>
      <w:r w:rsidRPr="001563D5">
        <w:rPr>
          <w:rFonts w:ascii="Arial" w:hAnsi="Arial" w:cs="Arial"/>
          <w:sz w:val="18"/>
          <w:szCs w:val="18"/>
          <w:u w:val="single"/>
        </w:rPr>
        <w:t>conservation</w:t>
      </w:r>
      <w:r w:rsidRPr="001563D5">
        <w:rPr>
          <w:rFonts w:ascii="Arial" w:hAnsi="Arial" w:cs="Arial"/>
          <w:sz w:val="18"/>
          <w:szCs w:val="18"/>
          <w:u w:val="single"/>
          <w:lang w:val="el-GR"/>
        </w:rPr>
        <w:t xml:space="preserve"> </w:t>
      </w:r>
      <w:r w:rsidRPr="001563D5">
        <w:rPr>
          <w:rFonts w:ascii="Arial" w:hAnsi="Arial" w:cs="Arial"/>
          <w:sz w:val="18"/>
          <w:szCs w:val="18"/>
          <w:u w:val="single"/>
        </w:rPr>
        <w:t>of</w:t>
      </w:r>
      <w:r w:rsidRPr="001563D5">
        <w:rPr>
          <w:rFonts w:ascii="Arial" w:hAnsi="Arial" w:cs="Arial"/>
          <w:sz w:val="18"/>
          <w:szCs w:val="18"/>
          <w:u w:val="single"/>
          <w:lang w:val="el-GR"/>
        </w:rPr>
        <w:t xml:space="preserve"> </w:t>
      </w:r>
      <w:r w:rsidRPr="001563D5">
        <w:rPr>
          <w:rFonts w:ascii="Arial" w:hAnsi="Arial" w:cs="Arial"/>
          <w:sz w:val="18"/>
          <w:szCs w:val="18"/>
          <w:u w:val="single"/>
        </w:rPr>
        <w:t>the</w:t>
      </w:r>
      <w:r w:rsidRPr="001563D5">
        <w:rPr>
          <w:rFonts w:ascii="Arial" w:hAnsi="Arial" w:cs="Arial"/>
          <w:sz w:val="18"/>
          <w:szCs w:val="18"/>
          <w:u w:val="single"/>
          <w:lang w:val="el-GR"/>
        </w:rPr>
        <w:t xml:space="preserve"> </w:t>
      </w:r>
      <w:r w:rsidRPr="001563D5">
        <w:rPr>
          <w:rFonts w:ascii="Arial" w:hAnsi="Arial" w:cs="Arial"/>
          <w:sz w:val="18"/>
          <w:szCs w:val="18"/>
          <w:u w:val="single"/>
        </w:rPr>
        <w:t>priority</w:t>
      </w:r>
      <w:r w:rsidRPr="001563D5">
        <w:rPr>
          <w:rFonts w:ascii="Arial" w:hAnsi="Arial" w:cs="Arial"/>
          <w:sz w:val="18"/>
          <w:szCs w:val="18"/>
          <w:u w:val="single"/>
          <w:lang w:val="el-GR"/>
        </w:rPr>
        <w:t xml:space="preserve"> </w:t>
      </w:r>
      <w:r w:rsidRPr="001563D5">
        <w:rPr>
          <w:rFonts w:ascii="Arial" w:hAnsi="Arial" w:cs="Arial"/>
          <w:sz w:val="18"/>
          <w:szCs w:val="18"/>
          <w:u w:val="single"/>
        </w:rPr>
        <w:t>plant</w:t>
      </w:r>
      <w:r w:rsidRPr="001563D5">
        <w:rPr>
          <w:rFonts w:ascii="Arial" w:hAnsi="Arial" w:cs="Arial"/>
          <w:sz w:val="18"/>
          <w:szCs w:val="18"/>
          <w:u w:val="single"/>
          <w:lang w:val="el-GR"/>
        </w:rPr>
        <w:t xml:space="preserve"> </w:t>
      </w:r>
      <w:r w:rsidRPr="001563D5">
        <w:rPr>
          <w:rFonts w:ascii="Arial" w:hAnsi="Arial" w:cs="Arial"/>
          <w:sz w:val="18"/>
          <w:szCs w:val="18"/>
          <w:u w:val="single"/>
        </w:rPr>
        <w:t>in</w:t>
      </w:r>
      <w:r w:rsidRPr="001563D5">
        <w:rPr>
          <w:rFonts w:ascii="Arial" w:hAnsi="Arial" w:cs="Arial"/>
          <w:sz w:val="18"/>
          <w:szCs w:val="18"/>
          <w:u w:val="single"/>
          <w:lang w:val="el-GR"/>
        </w:rPr>
        <w:t xml:space="preserve"> </w:t>
      </w:r>
      <w:r w:rsidRPr="001563D5">
        <w:rPr>
          <w:rFonts w:ascii="Arial" w:hAnsi="Arial" w:cs="Arial"/>
          <w:sz w:val="18"/>
          <w:szCs w:val="18"/>
          <w:u w:val="single"/>
        </w:rPr>
        <w:t>the</w:t>
      </w:r>
      <w:r w:rsidRPr="001563D5">
        <w:rPr>
          <w:rFonts w:ascii="Arial" w:hAnsi="Arial" w:cs="Arial"/>
          <w:sz w:val="18"/>
          <w:szCs w:val="18"/>
          <w:u w:val="single"/>
          <w:lang w:val="el-GR"/>
        </w:rPr>
        <w:t xml:space="preserve"> </w:t>
      </w:r>
      <w:r w:rsidRPr="001563D5">
        <w:rPr>
          <w:rFonts w:ascii="Arial" w:hAnsi="Arial" w:cs="Arial"/>
          <w:sz w:val="18"/>
          <w:szCs w:val="18"/>
          <w:u w:val="single"/>
        </w:rPr>
        <w:t>cross</w:t>
      </w:r>
      <w:r w:rsidRPr="001563D5">
        <w:rPr>
          <w:rFonts w:ascii="Arial" w:hAnsi="Arial" w:cs="Arial"/>
          <w:sz w:val="18"/>
          <w:szCs w:val="18"/>
          <w:u w:val="single"/>
          <w:lang w:val="el-GR"/>
        </w:rPr>
        <w:t xml:space="preserve"> </w:t>
      </w:r>
      <w:r w:rsidRPr="001563D5">
        <w:rPr>
          <w:rFonts w:ascii="Arial" w:hAnsi="Arial" w:cs="Arial"/>
          <w:sz w:val="18"/>
          <w:szCs w:val="18"/>
          <w:u w:val="single"/>
        </w:rPr>
        <w:t>border</w:t>
      </w:r>
      <w:r w:rsidRPr="001563D5">
        <w:rPr>
          <w:rFonts w:ascii="Arial" w:hAnsi="Arial" w:cs="Arial"/>
          <w:sz w:val="18"/>
          <w:szCs w:val="18"/>
          <w:u w:val="single"/>
          <w:lang w:val="el-GR"/>
        </w:rPr>
        <w:t xml:space="preserve"> </w:t>
      </w:r>
      <w:r w:rsidRPr="001563D5">
        <w:rPr>
          <w:rFonts w:ascii="Arial" w:hAnsi="Arial" w:cs="Arial"/>
          <w:sz w:val="18"/>
          <w:szCs w:val="18"/>
          <w:u w:val="single"/>
        </w:rPr>
        <w:t>area</w:t>
      </w:r>
      <w:r w:rsidRPr="001563D5">
        <w:rPr>
          <w:rFonts w:ascii="Arial" w:hAnsi="Arial" w:cs="Arial"/>
          <w:sz w:val="18"/>
          <w:szCs w:val="18"/>
          <w:u w:val="single"/>
          <w:lang w:val="el-GR"/>
        </w:rPr>
        <w:t xml:space="preserve">» με ακρωνύμιο: </w:t>
      </w:r>
      <w:proofErr w:type="spellStart"/>
      <w:r w:rsidRPr="001563D5">
        <w:rPr>
          <w:rFonts w:ascii="Arial" w:hAnsi="Arial" w:cs="Arial"/>
          <w:sz w:val="18"/>
          <w:szCs w:val="18"/>
          <w:u w:val="single"/>
        </w:rPr>
        <w:t>Conse</w:t>
      </w:r>
      <w:proofErr w:type="spellEnd"/>
      <w:r w:rsidRPr="001563D5">
        <w:rPr>
          <w:rFonts w:ascii="Arial" w:hAnsi="Arial" w:cs="Arial"/>
          <w:sz w:val="18"/>
          <w:szCs w:val="18"/>
          <w:u w:val="single"/>
          <w:lang w:val="el-GR"/>
        </w:rPr>
        <w:t>-</w:t>
      </w:r>
      <w:r w:rsidRPr="001563D5">
        <w:rPr>
          <w:rFonts w:ascii="Arial" w:hAnsi="Arial" w:cs="Arial"/>
          <w:sz w:val="18"/>
          <w:szCs w:val="18"/>
          <w:u w:val="single"/>
        </w:rPr>
        <w:t>pp</w:t>
      </w:r>
      <w:r w:rsidRPr="001563D5">
        <w:rPr>
          <w:rFonts w:ascii="Arial" w:hAnsi="Arial" w:cs="Arial"/>
          <w:sz w:val="18"/>
          <w:szCs w:val="18"/>
          <w:u w:val="single"/>
          <w:lang w:val="el-GR"/>
        </w:rPr>
        <w:t>,</w:t>
      </w:r>
      <w:r w:rsidRPr="001563D5">
        <w:rPr>
          <w:rFonts w:ascii="Arial" w:eastAsia="Calibri" w:hAnsi="Arial" w:cs="Arial"/>
          <w:color w:val="000000"/>
          <w:sz w:val="18"/>
          <w:szCs w:val="18"/>
          <w:u w:val="single"/>
          <w:lang w:val="el-GR"/>
        </w:rPr>
        <w:t xml:space="preserve"> με Κωδικό ΟΠΣ </w:t>
      </w:r>
      <w:r w:rsidRPr="001563D5">
        <w:rPr>
          <w:rFonts w:ascii="Arial" w:hAnsi="Arial" w:cs="Arial"/>
          <w:sz w:val="18"/>
          <w:szCs w:val="18"/>
          <w:u w:val="single"/>
          <w:lang w:val="el-GR"/>
        </w:rPr>
        <w:t>5032907 και κωδικό ΠΔΕ:2018ΣΕ48260000.</w:t>
      </w:r>
      <w:r w:rsidRPr="001563D5">
        <w:rPr>
          <w:rFonts w:ascii="Arial" w:hAnsi="Arial" w:cs="Arial"/>
          <w:color w:val="000000"/>
          <w:sz w:val="18"/>
          <w:szCs w:val="18"/>
          <w:u w:val="single"/>
          <w:lang w:val="el-GR"/>
        </w:rPr>
        <w:t xml:space="preserve"> Το</w:t>
      </w:r>
      <w:r w:rsidRPr="001563D5">
        <w:rPr>
          <w:rFonts w:ascii="Arial" w:hAnsi="Arial" w:cs="Arial"/>
          <w:color w:val="000000"/>
          <w:sz w:val="18"/>
          <w:szCs w:val="18"/>
          <w:u w:val="single"/>
        </w:rPr>
        <w:t xml:space="preserve"> </w:t>
      </w:r>
      <w:r w:rsidRPr="001563D5">
        <w:rPr>
          <w:rFonts w:ascii="Arial" w:hAnsi="Arial" w:cs="Arial"/>
          <w:color w:val="000000"/>
          <w:sz w:val="18"/>
          <w:szCs w:val="18"/>
          <w:u w:val="single"/>
          <w:lang w:val="el-GR"/>
        </w:rPr>
        <w:t>έργο</w:t>
      </w:r>
      <w:r w:rsidRPr="001563D5">
        <w:rPr>
          <w:rFonts w:ascii="Arial" w:hAnsi="Arial" w:cs="Arial"/>
          <w:color w:val="000000"/>
          <w:sz w:val="18"/>
          <w:szCs w:val="18"/>
          <w:u w:val="single"/>
        </w:rPr>
        <w:t xml:space="preserve"> </w:t>
      </w:r>
      <w:r w:rsidRPr="001563D5">
        <w:rPr>
          <w:rFonts w:ascii="Arial" w:hAnsi="Arial" w:cs="Arial"/>
          <w:color w:val="000000"/>
          <w:sz w:val="18"/>
          <w:szCs w:val="18"/>
          <w:u w:val="single"/>
          <w:lang w:val="el-GR"/>
        </w:rPr>
        <w:t>συγχρηματοδοτείται</w:t>
      </w:r>
      <w:r w:rsidRPr="001563D5">
        <w:rPr>
          <w:rFonts w:ascii="Arial" w:hAnsi="Arial" w:cs="Arial"/>
          <w:color w:val="000000"/>
          <w:sz w:val="18"/>
          <w:szCs w:val="18"/>
          <w:u w:val="single"/>
        </w:rPr>
        <w:t xml:space="preserve"> </w:t>
      </w:r>
      <w:r w:rsidRPr="001563D5">
        <w:rPr>
          <w:rFonts w:ascii="Arial" w:hAnsi="Arial" w:cs="Arial"/>
          <w:color w:val="000000"/>
          <w:sz w:val="18"/>
          <w:szCs w:val="18"/>
          <w:u w:val="single"/>
          <w:lang w:val="el-GR"/>
        </w:rPr>
        <w:t>από</w:t>
      </w:r>
      <w:r w:rsidRPr="001563D5">
        <w:rPr>
          <w:rFonts w:ascii="Arial" w:hAnsi="Arial" w:cs="Arial"/>
          <w:color w:val="000000"/>
          <w:sz w:val="18"/>
          <w:szCs w:val="18"/>
          <w:u w:val="single"/>
        </w:rPr>
        <w:t xml:space="preserve"> </w:t>
      </w:r>
      <w:r w:rsidRPr="001563D5">
        <w:rPr>
          <w:rFonts w:ascii="Arial" w:hAnsi="Arial" w:cs="Arial"/>
          <w:color w:val="000000"/>
          <w:sz w:val="18"/>
          <w:szCs w:val="18"/>
          <w:u w:val="single"/>
          <w:lang w:val="el-GR"/>
        </w:rPr>
        <w:t>το</w:t>
      </w:r>
      <w:r w:rsidRPr="001563D5">
        <w:rPr>
          <w:rFonts w:ascii="Arial" w:hAnsi="Arial" w:cs="Arial"/>
          <w:color w:val="000000"/>
          <w:sz w:val="18"/>
          <w:szCs w:val="18"/>
          <w:u w:val="single"/>
        </w:rPr>
        <w:t xml:space="preserve"> INTERREG IPA Cross Border Cooperation </w:t>
      </w:r>
      <w:proofErr w:type="spellStart"/>
      <w:r w:rsidRPr="001563D5">
        <w:rPr>
          <w:rFonts w:ascii="Arial" w:hAnsi="Arial" w:cs="Arial"/>
          <w:color w:val="000000"/>
          <w:sz w:val="18"/>
          <w:szCs w:val="18"/>
          <w:u w:val="single"/>
        </w:rPr>
        <w:t>Programme</w:t>
      </w:r>
      <w:proofErr w:type="spellEnd"/>
      <w:r w:rsidRPr="001563D5">
        <w:rPr>
          <w:rFonts w:ascii="Arial" w:hAnsi="Arial" w:cs="Arial"/>
          <w:color w:val="000000"/>
          <w:sz w:val="18"/>
          <w:szCs w:val="18"/>
          <w:u w:val="single"/>
        </w:rPr>
        <w:t xml:space="preserve"> CCI 2014 TC 16 I5CB 009.</w:t>
      </w:r>
    </w:p>
    <w:p w:rsidR="00AE1E90" w:rsidRPr="001563D5" w:rsidRDefault="00AE1E90" w:rsidP="00AE1E90">
      <w:pPr>
        <w:pStyle w:val="CharCharCharCharCharCharCharCharCharCharCharCharCharCharChar1CharCharCharCharCharCharChar"/>
        <w:spacing w:after="60" w:line="276" w:lineRule="auto"/>
        <w:rPr>
          <w:rFonts w:ascii="Arial" w:hAnsi="Arial" w:cs="Arial"/>
          <w:b/>
          <w:bCs/>
          <w:color w:val="000000" w:themeColor="text1"/>
          <w:sz w:val="18"/>
          <w:szCs w:val="18"/>
          <w:lang w:val="el-GR"/>
        </w:rPr>
      </w:pPr>
      <w:r w:rsidRPr="001563D5">
        <w:rPr>
          <w:rFonts w:ascii="Arial" w:hAnsi="Arial" w:cs="Arial"/>
          <w:b/>
          <w:bCs/>
          <w:color w:val="000000" w:themeColor="text1"/>
          <w:sz w:val="18"/>
          <w:szCs w:val="18"/>
          <w:lang w:val="el-GR"/>
        </w:rPr>
        <w:t>ΠΡΟΣ: Αναθέτουσα Αρχή –ΕΛΓΟ ΔΗΜΗΤΡΑ/</w:t>
      </w:r>
      <w:r w:rsidRPr="001563D5">
        <w:rPr>
          <w:rFonts w:ascii="Arial" w:hAnsi="Arial" w:cs="Arial"/>
          <w:b/>
          <w:color w:val="000000" w:themeColor="text1"/>
          <w:sz w:val="18"/>
          <w:szCs w:val="18"/>
          <w:lang w:val="el-GR"/>
        </w:rPr>
        <w:t xml:space="preserve">Ινστιτούτο Γενετικής Βελτίωσης και </w:t>
      </w:r>
      <w:proofErr w:type="spellStart"/>
      <w:r w:rsidRPr="001563D5">
        <w:rPr>
          <w:rFonts w:ascii="Arial" w:hAnsi="Arial" w:cs="Arial"/>
          <w:b/>
          <w:color w:val="000000" w:themeColor="text1"/>
          <w:sz w:val="18"/>
          <w:szCs w:val="18"/>
          <w:lang w:val="el-GR"/>
        </w:rPr>
        <w:t>Φυτογενετικών</w:t>
      </w:r>
      <w:proofErr w:type="spellEnd"/>
      <w:r w:rsidRPr="001563D5">
        <w:rPr>
          <w:rFonts w:ascii="Arial" w:hAnsi="Arial" w:cs="Arial"/>
          <w:b/>
          <w:color w:val="000000" w:themeColor="text1"/>
          <w:sz w:val="18"/>
          <w:szCs w:val="18"/>
          <w:lang w:val="el-GR"/>
        </w:rPr>
        <w:t xml:space="preserve"> Πόρων</w:t>
      </w:r>
    </w:p>
    <w:p w:rsidR="00AE1E90" w:rsidRPr="001563D5" w:rsidRDefault="00AE1E90" w:rsidP="00AE1E90">
      <w:pPr>
        <w:pStyle w:val="CharCharCharCharCharCharCharCharCharCharCharCharCharCharChar1CharCharCharCharCharCharChar"/>
        <w:spacing w:after="60" w:line="276" w:lineRule="auto"/>
        <w:rPr>
          <w:rFonts w:ascii="Arial" w:hAnsi="Arial" w:cs="Arial"/>
          <w:b/>
          <w:bCs/>
          <w:color w:val="000000" w:themeColor="text1"/>
          <w:sz w:val="18"/>
          <w:szCs w:val="18"/>
          <w:lang w:val="el-GR"/>
        </w:rPr>
      </w:pPr>
      <w:r w:rsidRPr="001563D5">
        <w:rPr>
          <w:rFonts w:ascii="Arial" w:hAnsi="Arial" w:cs="Arial"/>
          <w:b/>
          <w:bCs/>
          <w:color w:val="000000" w:themeColor="text1"/>
          <w:sz w:val="18"/>
          <w:szCs w:val="18"/>
          <w:lang w:val="el-GR"/>
        </w:rPr>
        <w:t>Στοιχεία Υποψηφίου Ανάδοχου: ……………………………………………………</w:t>
      </w:r>
    </w:p>
    <w:p w:rsidR="00AE1E90" w:rsidRPr="0097006F" w:rsidRDefault="00AE1E90" w:rsidP="00AE1E90"/>
    <w:tbl>
      <w:tblPr>
        <w:tblStyle w:val="a3"/>
        <w:tblW w:w="0" w:type="auto"/>
        <w:tblLook w:val="04A0"/>
      </w:tblPr>
      <w:tblGrid>
        <w:gridCol w:w="4490"/>
        <w:gridCol w:w="1391"/>
        <w:gridCol w:w="1310"/>
        <w:gridCol w:w="2385"/>
      </w:tblGrid>
      <w:tr w:rsidR="00AE1E90" w:rsidTr="009516B9">
        <w:tc>
          <w:tcPr>
            <w:tcW w:w="4644" w:type="dxa"/>
          </w:tcPr>
          <w:p w:rsidR="00AE1E90" w:rsidRPr="001563D5" w:rsidRDefault="00AE1E90" w:rsidP="009516B9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1563D5">
              <w:rPr>
                <w:rFonts w:ascii="Arial" w:hAnsi="Arial" w:cs="Arial"/>
                <w:sz w:val="18"/>
                <w:szCs w:val="18"/>
                <w:lang w:val="el-GR"/>
              </w:rPr>
              <w:t>Προδιαγραφή</w:t>
            </w:r>
          </w:p>
        </w:tc>
        <w:tc>
          <w:tcPr>
            <w:tcW w:w="1418" w:type="dxa"/>
          </w:tcPr>
          <w:p w:rsidR="00AE1E90" w:rsidRPr="001563D5" w:rsidRDefault="00AE1E90" w:rsidP="009516B9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1563D5">
              <w:rPr>
                <w:rFonts w:ascii="Arial" w:hAnsi="Arial" w:cs="Arial"/>
                <w:sz w:val="18"/>
                <w:szCs w:val="18"/>
                <w:lang w:val="el-GR"/>
              </w:rPr>
              <w:t>Απαίτηση</w:t>
            </w:r>
          </w:p>
        </w:tc>
        <w:tc>
          <w:tcPr>
            <w:tcW w:w="1328" w:type="dxa"/>
          </w:tcPr>
          <w:p w:rsidR="00AE1E90" w:rsidRPr="001563D5" w:rsidRDefault="00AE1E90" w:rsidP="009516B9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1563D5">
              <w:rPr>
                <w:rFonts w:ascii="Arial" w:hAnsi="Arial" w:cs="Arial"/>
                <w:sz w:val="18"/>
                <w:szCs w:val="18"/>
                <w:lang w:val="el-GR"/>
              </w:rPr>
              <w:t>Απάντηση</w:t>
            </w:r>
          </w:p>
        </w:tc>
        <w:tc>
          <w:tcPr>
            <w:tcW w:w="2464" w:type="dxa"/>
          </w:tcPr>
          <w:p w:rsidR="00AE1E90" w:rsidRPr="001563D5" w:rsidRDefault="00AE1E90" w:rsidP="009516B9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1563D5">
              <w:rPr>
                <w:rFonts w:ascii="Arial" w:hAnsi="Arial" w:cs="Arial"/>
                <w:sz w:val="18"/>
                <w:szCs w:val="18"/>
                <w:lang w:val="el-GR"/>
              </w:rPr>
              <w:t>Παραπομπή τεκμηρίωση</w:t>
            </w:r>
          </w:p>
        </w:tc>
      </w:tr>
      <w:tr w:rsidR="00AE1E90" w:rsidRPr="0097006F" w:rsidTr="009516B9">
        <w:tc>
          <w:tcPr>
            <w:tcW w:w="4644" w:type="dxa"/>
          </w:tcPr>
          <w:p w:rsidR="00AE1E90" w:rsidRPr="001563D5" w:rsidRDefault="00AE1E90" w:rsidP="009516B9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1563D5">
              <w:rPr>
                <w:rFonts w:ascii="Arial" w:hAnsi="Arial" w:cs="Arial"/>
                <w:sz w:val="18"/>
                <w:szCs w:val="18"/>
                <w:lang w:val="el-GR"/>
              </w:rPr>
              <w:t>Η επιχείρηση έχει δραστηριότητα σχετική με το αντικείμενο του διαγωνισμού</w:t>
            </w:r>
          </w:p>
        </w:tc>
        <w:tc>
          <w:tcPr>
            <w:tcW w:w="1418" w:type="dxa"/>
          </w:tcPr>
          <w:p w:rsidR="00AE1E90" w:rsidRPr="001563D5" w:rsidRDefault="00AE1E90" w:rsidP="009516B9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1563D5">
              <w:rPr>
                <w:rFonts w:ascii="Arial" w:hAnsi="Arial" w:cs="Arial"/>
                <w:sz w:val="18"/>
                <w:szCs w:val="18"/>
                <w:lang w:val="el-GR"/>
              </w:rPr>
              <w:t>ΝΑΙ</w:t>
            </w:r>
          </w:p>
        </w:tc>
        <w:tc>
          <w:tcPr>
            <w:tcW w:w="1328" w:type="dxa"/>
          </w:tcPr>
          <w:p w:rsidR="00AE1E90" w:rsidRPr="0097006F" w:rsidRDefault="00AE1E90" w:rsidP="009516B9">
            <w:pPr>
              <w:rPr>
                <w:lang w:val="el-GR"/>
              </w:rPr>
            </w:pPr>
          </w:p>
        </w:tc>
        <w:tc>
          <w:tcPr>
            <w:tcW w:w="2464" w:type="dxa"/>
          </w:tcPr>
          <w:p w:rsidR="00AE1E90" w:rsidRPr="0097006F" w:rsidRDefault="00AE1E90" w:rsidP="009516B9">
            <w:pPr>
              <w:rPr>
                <w:lang w:val="el-GR"/>
              </w:rPr>
            </w:pPr>
          </w:p>
        </w:tc>
      </w:tr>
      <w:tr w:rsidR="00AE1E90" w:rsidRPr="0097006F" w:rsidTr="009516B9">
        <w:tc>
          <w:tcPr>
            <w:tcW w:w="4644" w:type="dxa"/>
          </w:tcPr>
          <w:p w:rsidR="00AE1E90" w:rsidRPr="001563D5" w:rsidRDefault="00AE1E90" w:rsidP="009516B9">
            <w:pPr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1563D5">
              <w:rPr>
                <w:rFonts w:ascii="Arial" w:hAnsi="Arial" w:cs="Arial"/>
                <w:sz w:val="18"/>
                <w:szCs w:val="18"/>
                <w:lang w:val="el-GR"/>
              </w:rPr>
              <w:t>Έχει εμπ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ειρία από ανάλογες προμήθειε</w:t>
            </w:r>
            <w:r w:rsidRPr="001563D5">
              <w:rPr>
                <w:rFonts w:ascii="Arial" w:hAnsi="Arial" w:cs="Arial"/>
                <w:sz w:val="18"/>
                <w:szCs w:val="18"/>
                <w:lang w:val="el-GR"/>
              </w:rPr>
              <w:t xml:space="preserve">ς αναλωσίμων, η οποία τεκμηριώνεται με πιστοποιητικό ή βεβαίωση ή Υπεύθυνη Δήλωση του ν,1599/86 καλής εκτέλεσης/ολοκλήρωσης. </w:t>
            </w:r>
          </w:p>
        </w:tc>
        <w:tc>
          <w:tcPr>
            <w:tcW w:w="1418" w:type="dxa"/>
          </w:tcPr>
          <w:p w:rsidR="00AE1E90" w:rsidRPr="001563D5" w:rsidRDefault="00AE1E90" w:rsidP="009516B9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1563D5">
              <w:rPr>
                <w:rFonts w:ascii="Arial" w:hAnsi="Arial" w:cs="Arial"/>
                <w:sz w:val="18"/>
                <w:szCs w:val="18"/>
                <w:lang w:val="el-GR"/>
              </w:rPr>
              <w:t>ΝΑΙ</w:t>
            </w:r>
          </w:p>
        </w:tc>
        <w:tc>
          <w:tcPr>
            <w:tcW w:w="1328" w:type="dxa"/>
          </w:tcPr>
          <w:p w:rsidR="00AE1E90" w:rsidRPr="0097006F" w:rsidRDefault="00AE1E90" w:rsidP="009516B9">
            <w:pPr>
              <w:rPr>
                <w:lang w:val="el-GR"/>
              </w:rPr>
            </w:pPr>
          </w:p>
        </w:tc>
        <w:tc>
          <w:tcPr>
            <w:tcW w:w="2464" w:type="dxa"/>
          </w:tcPr>
          <w:p w:rsidR="00AE1E90" w:rsidRPr="0097006F" w:rsidRDefault="00AE1E90" w:rsidP="009516B9">
            <w:pPr>
              <w:rPr>
                <w:lang w:val="el-GR"/>
              </w:rPr>
            </w:pPr>
          </w:p>
        </w:tc>
      </w:tr>
    </w:tbl>
    <w:p w:rsidR="00AE1E90" w:rsidRDefault="00AE1E90" w:rsidP="00AE1E90">
      <w:pPr>
        <w:rPr>
          <w:lang w:val="el-GR"/>
        </w:rPr>
      </w:pPr>
    </w:p>
    <w:p w:rsidR="00AE1E90" w:rsidRDefault="00AE1E90" w:rsidP="00AE1E90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18"/>
          <w:szCs w:val="18"/>
          <w:lang w:val="el-GR"/>
        </w:rPr>
      </w:pPr>
      <w:r w:rsidRPr="00F064F3">
        <w:rPr>
          <w:rFonts w:ascii="Arial" w:hAnsi="Arial" w:cs="Arial"/>
          <w:b/>
          <w:color w:val="000000" w:themeColor="text1"/>
          <w:sz w:val="18"/>
          <w:szCs w:val="18"/>
          <w:lang w:val="el-GR"/>
        </w:rPr>
        <w:t>Τόπος – Ημερομηνία:</w:t>
      </w:r>
    </w:p>
    <w:p w:rsidR="00AE1E90" w:rsidRDefault="00AE1E90" w:rsidP="00AE1E90">
      <w:pPr>
        <w:jc w:val="center"/>
        <w:rPr>
          <w:rFonts w:ascii="Arial" w:hAnsi="Arial" w:cs="Arial"/>
          <w:b/>
          <w:color w:val="000000" w:themeColor="text1"/>
          <w:sz w:val="18"/>
          <w:szCs w:val="18"/>
          <w:lang w:val="el-GR"/>
        </w:rPr>
      </w:pPr>
    </w:p>
    <w:p w:rsidR="00AE1E90" w:rsidRPr="00F064F3" w:rsidRDefault="00AE1E90" w:rsidP="00AE1E90">
      <w:pPr>
        <w:rPr>
          <w:rFonts w:ascii="Arial" w:hAnsi="Arial" w:cs="Arial"/>
          <w:b/>
          <w:color w:val="000000" w:themeColor="text1"/>
          <w:sz w:val="18"/>
          <w:szCs w:val="18"/>
          <w:lang w:val="el-GR"/>
        </w:rPr>
      </w:pPr>
      <w:r w:rsidRPr="00F064F3">
        <w:rPr>
          <w:rFonts w:ascii="Arial" w:hAnsi="Arial" w:cs="Arial"/>
          <w:b/>
          <w:color w:val="000000" w:themeColor="text1"/>
          <w:sz w:val="18"/>
          <w:szCs w:val="18"/>
          <w:lang w:val="el-GR"/>
        </w:rPr>
        <w:t>Υπογραφή Προσφέροντος ή Νόμιμου Εκπροσώπου αυτού &amp; Σφραγίδα</w:t>
      </w:r>
    </w:p>
    <w:p w:rsidR="00AE1E90" w:rsidRPr="0097006F" w:rsidRDefault="00AE1E90" w:rsidP="00AE1E90">
      <w:pPr>
        <w:rPr>
          <w:lang w:val="el-GR"/>
        </w:rPr>
      </w:pPr>
    </w:p>
    <w:p w:rsidR="00571B83" w:rsidRPr="00AE1E90" w:rsidRDefault="00571B83">
      <w:pPr>
        <w:rPr>
          <w:lang w:val="el-GR"/>
        </w:rPr>
      </w:pPr>
    </w:p>
    <w:sectPr w:rsidR="00571B83" w:rsidRPr="00AE1E90" w:rsidSect="00571B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E1E90"/>
    <w:rsid w:val="00571B83"/>
    <w:rsid w:val="00AE1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E90"/>
    <w:pPr>
      <w:spacing w:after="200" w:line="276" w:lineRule="auto"/>
    </w:pPr>
    <w:rPr>
      <w:rFonts w:asciiTheme="majorHAnsi" w:eastAsiaTheme="majorEastAsia" w:hAnsiTheme="majorHAnsi" w:cstheme="majorBidi"/>
      <w:lang w:bidi="en-US"/>
    </w:rPr>
  </w:style>
  <w:style w:type="paragraph" w:styleId="3">
    <w:name w:val="heading 3"/>
    <w:basedOn w:val="a"/>
    <w:next w:val="a"/>
    <w:link w:val="3Char"/>
    <w:uiPriority w:val="9"/>
    <w:unhideWhenUsed/>
    <w:qFormat/>
    <w:rsid w:val="00AE1E90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AE1E90"/>
    <w:rPr>
      <w:rFonts w:asciiTheme="majorHAnsi" w:eastAsiaTheme="majorEastAsia" w:hAnsiTheme="majorHAnsi" w:cstheme="majorBidi"/>
      <w:i/>
      <w:iCs/>
      <w:smallCaps/>
      <w:spacing w:val="5"/>
      <w:sz w:val="26"/>
      <w:szCs w:val="26"/>
      <w:lang w:bidi="en-US"/>
    </w:rPr>
  </w:style>
  <w:style w:type="paragraph" w:customStyle="1" w:styleId="CharCharCharCharCharCharCharCharCharCharCharCharCharCharChar1CharCharCharCharCharCharChar">
    <w:name w:val="Char Char Char Char Char Char Char Char Char Char Char Char Char Char Char1 Char Char Char Char Char Char Char"/>
    <w:basedOn w:val="a"/>
    <w:rsid w:val="00AE1E90"/>
    <w:pPr>
      <w:spacing w:after="160" w:line="240" w:lineRule="exact"/>
    </w:pPr>
    <w:rPr>
      <w:rFonts w:ascii="Verdana" w:hAnsi="Verdana" w:cs="Times New Roman"/>
      <w:sz w:val="20"/>
      <w:szCs w:val="20"/>
    </w:rPr>
  </w:style>
  <w:style w:type="table" w:styleId="a3">
    <w:name w:val="Table Grid"/>
    <w:basedOn w:val="a1"/>
    <w:uiPriority w:val="59"/>
    <w:rsid w:val="00AE1E90"/>
    <w:pPr>
      <w:spacing w:after="200" w:line="276" w:lineRule="auto"/>
    </w:pPr>
    <w:rPr>
      <w:rFonts w:asciiTheme="majorHAnsi" w:eastAsiaTheme="majorEastAsia" w:hAnsiTheme="majorHAnsi" w:cstheme="majorBidi"/>
      <w:lang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2019-09-06T07:10:00Z</dcterms:created>
  <dcterms:modified xsi:type="dcterms:W3CDTF">2019-09-06T07:10:00Z</dcterms:modified>
</cp:coreProperties>
</file>