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BA" w:rsidRPr="00A7412A" w:rsidRDefault="008850BA" w:rsidP="008850BA">
      <w:pPr>
        <w:jc w:val="center"/>
        <w:rPr>
          <w:rFonts w:ascii="Tahoma" w:hAnsi="Tahoma" w:cs="Tahoma"/>
          <w:b/>
          <w:sz w:val="18"/>
          <w:szCs w:val="18"/>
          <w:lang w:val="el-GR"/>
        </w:rPr>
      </w:pPr>
      <w:r w:rsidRPr="00A7412A">
        <w:rPr>
          <w:rFonts w:ascii="Tahoma" w:hAnsi="Tahoma" w:cs="Tahoma"/>
          <w:b/>
          <w:sz w:val="18"/>
          <w:szCs w:val="18"/>
          <w:lang w:val="el-GR"/>
        </w:rPr>
        <w:t>ΟΙΚΟΝΟΜΙΚΗ</w:t>
      </w:r>
      <w:r>
        <w:rPr>
          <w:rFonts w:ascii="Tahoma" w:hAnsi="Tahoma" w:cs="Tahoma"/>
          <w:b/>
          <w:sz w:val="18"/>
          <w:szCs w:val="18"/>
          <w:lang w:val="el-GR"/>
        </w:rPr>
        <w:t xml:space="preserve"> ΠΡΟΣΦΟΡΑ</w:t>
      </w:r>
    </w:p>
    <w:p w:rsidR="008850BA" w:rsidRPr="00A7412A" w:rsidRDefault="008850BA" w:rsidP="008850BA">
      <w:pPr>
        <w:jc w:val="center"/>
        <w:rPr>
          <w:rFonts w:ascii="Tahoma" w:hAnsi="Tahoma" w:cs="Tahoma"/>
          <w:b/>
          <w:sz w:val="18"/>
          <w:szCs w:val="18"/>
          <w:lang w:val="el-GR"/>
        </w:rPr>
      </w:pPr>
      <w:r w:rsidRPr="00A7412A">
        <w:rPr>
          <w:rFonts w:ascii="Tahoma" w:hAnsi="Tahoma" w:cs="Tahoma"/>
          <w:b/>
          <w:sz w:val="18"/>
          <w:szCs w:val="18"/>
          <w:lang w:val="el-GR"/>
        </w:rPr>
        <w:t>Προς:</w:t>
      </w:r>
      <w:r>
        <w:rPr>
          <w:rFonts w:ascii="Tahoma" w:hAnsi="Tahoma" w:cs="Tahoma"/>
          <w:b/>
          <w:sz w:val="18"/>
          <w:szCs w:val="18"/>
          <w:lang w:val="el-GR"/>
        </w:rPr>
        <w:t xml:space="preserve"> </w:t>
      </w:r>
      <w:r w:rsidRPr="009D64D5">
        <w:rPr>
          <w:rFonts w:ascii="Tahoma" w:hAnsi="Tahoma" w:cs="Tahoma"/>
          <w:sz w:val="18"/>
          <w:szCs w:val="18"/>
          <w:lang w:val="el-GR"/>
        </w:rPr>
        <w:t>Τμήμα Φυλλοβόλων Οπωροφόρων Δένδρων Νάουσας, για τον διαγωνισμό</w:t>
      </w:r>
      <w:r>
        <w:rPr>
          <w:rFonts w:ascii="Tahoma" w:hAnsi="Tahoma" w:cs="Tahoma"/>
          <w:b/>
          <w:sz w:val="18"/>
          <w:szCs w:val="18"/>
          <w:lang w:val="el-GR"/>
        </w:rPr>
        <w:t xml:space="preserve"> «Α.Π.: </w:t>
      </w:r>
      <w:r w:rsidRPr="00A7412A">
        <w:rPr>
          <w:rFonts w:ascii="Tahoma" w:hAnsi="Tahoma" w:cs="Tahoma"/>
          <w:b/>
          <w:sz w:val="18"/>
          <w:szCs w:val="18"/>
          <w:lang w:val="el-GR"/>
        </w:rPr>
        <w:t>2</w:t>
      </w:r>
      <w:r>
        <w:rPr>
          <w:rFonts w:ascii="Tahoma" w:hAnsi="Tahoma" w:cs="Tahoma"/>
          <w:b/>
          <w:sz w:val="18"/>
          <w:szCs w:val="18"/>
          <w:lang w:val="el-GR"/>
        </w:rPr>
        <w:t>22</w:t>
      </w:r>
      <w:r w:rsidRPr="00A7412A">
        <w:rPr>
          <w:rFonts w:ascii="Tahoma" w:hAnsi="Tahoma" w:cs="Tahoma"/>
          <w:b/>
          <w:sz w:val="18"/>
          <w:szCs w:val="18"/>
          <w:lang w:val="el-GR"/>
        </w:rPr>
        <w:t>/2</w:t>
      </w:r>
      <w:r>
        <w:rPr>
          <w:rFonts w:ascii="Tahoma" w:hAnsi="Tahoma" w:cs="Tahoma"/>
          <w:b/>
          <w:sz w:val="18"/>
          <w:szCs w:val="18"/>
          <w:lang w:val="el-GR"/>
        </w:rPr>
        <w:t>4</w:t>
      </w:r>
      <w:r w:rsidRPr="00A7412A">
        <w:rPr>
          <w:rFonts w:ascii="Tahoma" w:hAnsi="Tahoma" w:cs="Tahoma"/>
          <w:b/>
          <w:sz w:val="18"/>
          <w:szCs w:val="18"/>
          <w:lang w:val="el-GR"/>
        </w:rPr>
        <w:t>-</w:t>
      </w:r>
      <w:r>
        <w:rPr>
          <w:rFonts w:ascii="Tahoma" w:hAnsi="Tahoma" w:cs="Tahoma"/>
          <w:b/>
          <w:sz w:val="18"/>
          <w:szCs w:val="18"/>
          <w:lang w:val="el-GR"/>
        </w:rPr>
        <w:t>4</w:t>
      </w:r>
      <w:r w:rsidRPr="00A7412A">
        <w:rPr>
          <w:rFonts w:ascii="Tahoma" w:hAnsi="Tahoma" w:cs="Tahoma"/>
          <w:b/>
          <w:sz w:val="18"/>
          <w:szCs w:val="18"/>
          <w:lang w:val="el-GR"/>
        </w:rPr>
        <w:t>-20</w:t>
      </w:r>
      <w:r>
        <w:rPr>
          <w:rFonts w:ascii="Tahoma" w:hAnsi="Tahoma" w:cs="Tahoma"/>
          <w:b/>
          <w:sz w:val="18"/>
          <w:szCs w:val="18"/>
          <w:lang w:val="el-GR"/>
        </w:rPr>
        <w:t>20</w:t>
      </w:r>
      <w:r w:rsidRPr="00A7412A">
        <w:rPr>
          <w:rFonts w:ascii="Tahoma" w:hAnsi="Tahoma" w:cs="Tahoma"/>
          <w:b/>
          <w:sz w:val="18"/>
          <w:szCs w:val="18"/>
          <w:lang w:val="el-GR"/>
        </w:rPr>
        <w:t xml:space="preserve">, Προμήθειας </w:t>
      </w:r>
      <w:r>
        <w:rPr>
          <w:rFonts w:ascii="Tahoma" w:hAnsi="Tahoma" w:cs="Tahoma"/>
          <w:b/>
          <w:sz w:val="18"/>
          <w:szCs w:val="18"/>
          <w:lang w:val="el-GR"/>
        </w:rPr>
        <w:t>αναλωσίμων και υπηρεσιών</w:t>
      </w:r>
      <w:r w:rsidRPr="00A7412A">
        <w:rPr>
          <w:rFonts w:ascii="Tahoma" w:hAnsi="Tahoma" w:cs="Tahoma"/>
          <w:b/>
          <w:sz w:val="18"/>
          <w:szCs w:val="18"/>
          <w:lang w:val="el-GR"/>
        </w:rPr>
        <w:t>»</w:t>
      </w:r>
      <w:bookmarkStart w:id="0" w:name="_GoBack"/>
      <w:bookmarkEnd w:id="0"/>
    </w:p>
    <w:p w:rsidR="008850BA" w:rsidRPr="00A7412A" w:rsidRDefault="008850BA" w:rsidP="008850BA">
      <w:pPr>
        <w:rPr>
          <w:rFonts w:ascii="Tahoma" w:hAnsi="Tahoma" w:cs="Tahoma"/>
          <w:color w:val="000000" w:themeColor="text1"/>
          <w:sz w:val="18"/>
          <w:szCs w:val="18"/>
          <w:lang w:val="el-GR"/>
        </w:rPr>
      </w:pPr>
      <w:r w:rsidRPr="00A7412A">
        <w:rPr>
          <w:rFonts w:ascii="Tahoma" w:hAnsi="Tahoma" w:cs="Tahoma"/>
          <w:sz w:val="18"/>
          <w:szCs w:val="18"/>
          <w:lang w:val="el-GR"/>
        </w:rPr>
        <w:t xml:space="preserve">  </w:t>
      </w:r>
      <w:r w:rsidRPr="00A7412A">
        <w:rPr>
          <w:rFonts w:ascii="Tahoma" w:hAnsi="Tahoma" w:cs="Tahoma"/>
          <w:color w:val="000000" w:themeColor="text1"/>
          <w:sz w:val="18"/>
          <w:szCs w:val="18"/>
          <w:lang w:val="el-GR"/>
        </w:rPr>
        <w:t>Για την προκήρυξη συνοπτικού διαγωνισμού για την προμήθεια εργαστηριακών αναλωσίμων στο πλαίσιο του έργου με τίτλο:</w:t>
      </w:r>
      <w:r w:rsidRPr="00A7412A">
        <w:rPr>
          <w:rFonts w:eastAsiaTheme="minorHAnsi" w:cs="Tahoma"/>
          <w:bCs/>
          <w:i/>
          <w:iCs/>
          <w:sz w:val="18"/>
          <w:szCs w:val="18"/>
          <w:lang w:val="el-GR" w:eastAsia="en-US"/>
        </w:rPr>
        <w:t xml:space="preserve"> </w:t>
      </w:r>
      <w:r w:rsidRPr="00A7412A">
        <w:rPr>
          <w:rFonts w:ascii="Tahoma" w:hAnsi="Tahoma" w:cs="Tahoma"/>
          <w:color w:val="000000" w:themeColor="text1"/>
          <w:sz w:val="18"/>
          <w:szCs w:val="18"/>
          <w:lang w:val="el-GR"/>
        </w:rPr>
        <w:t>«Ανάπτυξη της δενδροκομίας φυλλοβόλων οπωροφόρων δένδρων με τη διατήρηση και οργάνωση της τράπεζας γενετικού υλικού, τη δημιουργία μητρικών φυτειών και την αξιολόγηση, αξιοποίηση και βελτίωση τοπικών και ξενικών ποικιλιών», με ακρωνύμιο: «FruitTrees2Safeguard» και κωδικό Τ1ΕΔΚ- 05438 και ΜIS 5030880.</w:t>
      </w:r>
    </w:p>
    <w:p w:rsidR="008850BA" w:rsidRPr="00A7412A" w:rsidRDefault="008850BA" w:rsidP="008850BA">
      <w:pPr>
        <w:rPr>
          <w:rFonts w:ascii="Tahoma" w:hAnsi="Tahoma" w:cs="Tahoma"/>
          <w:sz w:val="18"/>
          <w:szCs w:val="18"/>
          <w:lang w:val="el-GR"/>
        </w:rPr>
      </w:pPr>
      <w:r w:rsidRPr="00A7412A">
        <w:rPr>
          <w:rFonts w:ascii="Tahoma" w:hAnsi="Tahoma" w:cs="Tahoma"/>
          <w:sz w:val="18"/>
          <w:szCs w:val="18"/>
          <w:lang w:val="el-GR"/>
        </w:rPr>
        <w:t xml:space="preserve">Ο/Η (όνομα)                        </w:t>
      </w:r>
      <w:r w:rsidRPr="00A7412A">
        <w:rPr>
          <w:rFonts w:ascii="Tahoma" w:hAnsi="Tahoma" w:cs="Tahoma"/>
          <w:sz w:val="18"/>
          <w:szCs w:val="18"/>
          <w:lang w:val="el-GR"/>
        </w:rPr>
        <w:tab/>
        <w:t>:</w:t>
      </w:r>
    </w:p>
    <w:p w:rsidR="008850BA" w:rsidRPr="00A7412A" w:rsidRDefault="008850BA" w:rsidP="008850BA">
      <w:pPr>
        <w:rPr>
          <w:rFonts w:ascii="Tahoma" w:hAnsi="Tahoma" w:cs="Tahoma"/>
          <w:sz w:val="18"/>
          <w:szCs w:val="18"/>
          <w:lang w:val="el-GR"/>
        </w:rPr>
      </w:pPr>
      <w:r w:rsidRPr="00A7412A">
        <w:rPr>
          <w:rFonts w:ascii="Tahoma" w:hAnsi="Tahoma" w:cs="Tahoma"/>
          <w:sz w:val="18"/>
          <w:szCs w:val="18"/>
          <w:lang w:val="el-GR"/>
        </w:rPr>
        <w:t xml:space="preserve">Επώνυμο                             </w:t>
      </w:r>
      <w:r w:rsidRPr="00A7412A">
        <w:rPr>
          <w:rFonts w:ascii="Tahoma" w:hAnsi="Tahoma" w:cs="Tahoma"/>
          <w:sz w:val="18"/>
          <w:szCs w:val="18"/>
          <w:lang w:val="el-GR"/>
        </w:rPr>
        <w:tab/>
        <w:t>:</w:t>
      </w:r>
    </w:p>
    <w:p w:rsidR="008850BA" w:rsidRPr="00A7412A" w:rsidRDefault="008850BA" w:rsidP="008850BA">
      <w:pPr>
        <w:rPr>
          <w:rFonts w:ascii="Tahoma" w:hAnsi="Tahoma" w:cs="Tahoma"/>
          <w:sz w:val="18"/>
          <w:szCs w:val="18"/>
          <w:lang w:val="el-GR"/>
        </w:rPr>
      </w:pPr>
      <w:r w:rsidRPr="00A7412A">
        <w:rPr>
          <w:rFonts w:ascii="Tahoma" w:hAnsi="Tahoma" w:cs="Tahoma"/>
          <w:sz w:val="18"/>
          <w:szCs w:val="18"/>
          <w:lang w:val="el-GR"/>
        </w:rPr>
        <w:t xml:space="preserve">Όνομα &amp; επώνυμο πατέρα    </w:t>
      </w:r>
      <w:r w:rsidRPr="00A7412A">
        <w:rPr>
          <w:rFonts w:ascii="Tahoma" w:hAnsi="Tahoma" w:cs="Tahoma"/>
          <w:sz w:val="18"/>
          <w:szCs w:val="18"/>
          <w:lang w:val="el-GR"/>
        </w:rPr>
        <w:tab/>
        <w:t>:</w:t>
      </w:r>
    </w:p>
    <w:p w:rsidR="008850BA" w:rsidRPr="00A7412A" w:rsidRDefault="008850BA" w:rsidP="008850BA">
      <w:pPr>
        <w:rPr>
          <w:rFonts w:ascii="Tahoma" w:hAnsi="Tahoma" w:cs="Tahoma"/>
          <w:sz w:val="18"/>
          <w:szCs w:val="18"/>
          <w:lang w:val="el-GR"/>
        </w:rPr>
      </w:pPr>
      <w:r w:rsidRPr="00A7412A">
        <w:rPr>
          <w:rFonts w:ascii="Tahoma" w:hAnsi="Tahoma" w:cs="Tahoma"/>
          <w:sz w:val="18"/>
          <w:szCs w:val="18"/>
          <w:lang w:val="el-GR"/>
        </w:rPr>
        <w:t xml:space="preserve">Όνομα &amp; επώνυμο μητέρας  </w:t>
      </w:r>
      <w:r w:rsidRPr="00A7412A">
        <w:rPr>
          <w:rFonts w:ascii="Tahoma" w:hAnsi="Tahoma" w:cs="Tahoma"/>
          <w:sz w:val="18"/>
          <w:szCs w:val="18"/>
          <w:lang w:val="el-GR"/>
        </w:rPr>
        <w:tab/>
        <w:t>:</w:t>
      </w:r>
    </w:p>
    <w:p w:rsidR="008850BA" w:rsidRPr="00A7412A" w:rsidRDefault="008850BA" w:rsidP="008850BA">
      <w:pPr>
        <w:rPr>
          <w:rFonts w:ascii="Tahoma" w:hAnsi="Tahoma" w:cs="Tahoma"/>
          <w:sz w:val="18"/>
          <w:szCs w:val="18"/>
          <w:lang w:val="el-GR"/>
        </w:rPr>
      </w:pPr>
      <w:r w:rsidRPr="00A7412A">
        <w:rPr>
          <w:rFonts w:ascii="Tahoma" w:hAnsi="Tahoma" w:cs="Tahoma"/>
          <w:sz w:val="18"/>
          <w:szCs w:val="18"/>
          <w:lang w:val="el-GR"/>
        </w:rPr>
        <w:t xml:space="preserve">Ημερομηνία γέννησης           </w:t>
      </w:r>
      <w:r w:rsidRPr="00A7412A">
        <w:rPr>
          <w:rFonts w:ascii="Tahoma" w:hAnsi="Tahoma" w:cs="Tahoma"/>
          <w:sz w:val="18"/>
          <w:szCs w:val="18"/>
          <w:lang w:val="el-GR"/>
        </w:rPr>
        <w:tab/>
        <w:t>:</w:t>
      </w:r>
    </w:p>
    <w:p w:rsidR="008850BA" w:rsidRPr="00A7412A" w:rsidRDefault="008850BA" w:rsidP="008850BA">
      <w:pPr>
        <w:rPr>
          <w:rFonts w:ascii="Tahoma" w:hAnsi="Tahoma" w:cs="Tahoma"/>
          <w:sz w:val="18"/>
          <w:szCs w:val="18"/>
          <w:lang w:val="el-GR"/>
        </w:rPr>
      </w:pPr>
      <w:r w:rsidRPr="00A7412A">
        <w:rPr>
          <w:rFonts w:ascii="Tahoma" w:hAnsi="Tahoma" w:cs="Tahoma"/>
          <w:sz w:val="18"/>
          <w:szCs w:val="18"/>
          <w:lang w:val="el-GR"/>
        </w:rPr>
        <w:t xml:space="preserve">Τόπος γέννησης                    </w:t>
      </w:r>
      <w:r w:rsidRPr="00A7412A">
        <w:rPr>
          <w:rFonts w:ascii="Tahoma" w:hAnsi="Tahoma" w:cs="Tahoma"/>
          <w:sz w:val="18"/>
          <w:szCs w:val="18"/>
          <w:lang w:val="el-GR"/>
        </w:rPr>
        <w:tab/>
        <w:t>:</w:t>
      </w:r>
    </w:p>
    <w:p w:rsidR="008850BA" w:rsidRPr="00A7412A" w:rsidRDefault="008850BA" w:rsidP="008850BA">
      <w:pPr>
        <w:rPr>
          <w:rFonts w:ascii="Tahoma" w:hAnsi="Tahoma" w:cs="Tahoma"/>
          <w:sz w:val="18"/>
          <w:szCs w:val="18"/>
          <w:lang w:val="el-GR"/>
        </w:rPr>
      </w:pPr>
      <w:r w:rsidRPr="00A7412A">
        <w:rPr>
          <w:rFonts w:ascii="Tahoma" w:hAnsi="Tahoma" w:cs="Tahoma"/>
          <w:sz w:val="18"/>
          <w:szCs w:val="18"/>
          <w:lang w:val="el-GR"/>
        </w:rPr>
        <w:t xml:space="preserve">Τόπος κατοικίας                   </w:t>
      </w:r>
      <w:r w:rsidRPr="00A7412A">
        <w:rPr>
          <w:rFonts w:ascii="Tahoma" w:hAnsi="Tahoma" w:cs="Tahoma"/>
          <w:sz w:val="18"/>
          <w:szCs w:val="18"/>
          <w:lang w:val="el-GR"/>
        </w:rPr>
        <w:tab/>
        <w:t>:</w:t>
      </w:r>
    </w:p>
    <w:p w:rsidR="008850BA" w:rsidRDefault="008850BA" w:rsidP="008850BA">
      <w:pPr>
        <w:rPr>
          <w:rFonts w:ascii="Tahoma" w:hAnsi="Tahoma" w:cs="Tahoma"/>
          <w:sz w:val="18"/>
          <w:szCs w:val="18"/>
          <w:lang w:val="el-GR"/>
        </w:rPr>
      </w:pPr>
      <w:r w:rsidRPr="00222656">
        <w:rPr>
          <w:rFonts w:ascii="Tahoma" w:hAnsi="Tahoma" w:cs="Tahoma"/>
          <w:sz w:val="18"/>
          <w:szCs w:val="18"/>
          <w:lang w:val="el-GR"/>
        </w:rPr>
        <w:t xml:space="preserve">Αριθμός δελτίου ταυτότητας </w:t>
      </w:r>
      <w:r w:rsidRPr="00222656">
        <w:rPr>
          <w:rFonts w:ascii="Tahoma" w:hAnsi="Tahoma" w:cs="Tahoma"/>
          <w:sz w:val="18"/>
          <w:szCs w:val="18"/>
          <w:lang w:val="el-GR"/>
        </w:rPr>
        <w:tab/>
        <w:t>:</w:t>
      </w:r>
    </w:p>
    <w:p w:rsidR="008850BA" w:rsidRPr="00222656" w:rsidRDefault="008850BA" w:rsidP="008850BA">
      <w:pPr>
        <w:rPr>
          <w:rFonts w:ascii="Tahoma" w:hAnsi="Tahoma" w:cs="Tahoma"/>
          <w:sz w:val="18"/>
          <w:szCs w:val="18"/>
          <w:lang w:val="el-GR"/>
        </w:rPr>
      </w:pPr>
      <w:r>
        <w:rPr>
          <w:rFonts w:ascii="Tahoma" w:hAnsi="Tahoma" w:cs="Tahoma"/>
          <w:sz w:val="18"/>
          <w:szCs w:val="18"/>
          <w:lang w:val="el-GR"/>
        </w:rPr>
        <w:t xml:space="preserve">Τηλέφωνο </w:t>
      </w:r>
      <w:r w:rsidRPr="008850BA">
        <w:rPr>
          <w:rFonts w:ascii="Tahoma" w:hAnsi="Tahoma" w:cs="Tahoma"/>
          <w:sz w:val="18"/>
          <w:szCs w:val="18"/>
          <w:lang w:val="el-GR"/>
        </w:rPr>
        <w:t xml:space="preserve">/ </w:t>
      </w:r>
      <w:r>
        <w:rPr>
          <w:rFonts w:ascii="Tahoma" w:hAnsi="Tahoma" w:cs="Tahoma"/>
          <w:sz w:val="18"/>
          <w:szCs w:val="18"/>
          <w:lang w:val="el-GR"/>
        </w:rPr>
        <w:t>Ε</w:t>
      </w:r>
      <w:r>
        <w:rPr>
          <w:rFonts w:ascii="Tahoma" w:hAnsi="Tahoma" w:cs="Tahoma"/>
          <w:sz w:val="18"/>
          <w:szCs w:val="18"/>
          <w:lang w:val="en-US"/>
        </w:rPr>
        <w:t>MAIL</w:t>
      </w:r>
      <w:r w:rsidRPr="008850BA">
        <w:rPr>
          <w:rFonts w:ascii="Tahoma" w:hAnsi="Tahoma" w:cs="Tahoma"/>
          <w:sz w:val="18"/>
          <w:szCs w:val="18"/>
          <w:lang w:val="el-GR"/>
        </w:rPr>
        <w:tab/>
        <w:t xml:space="preserve">            :</w:t>
      </w:r>
      <w:r>
        <w:rPr>
          <w:rFonts w:ascii="Tahoma" w:hAnsi="Tahoma" w:cs="Tahoma"/>
          <w:sz w:val="18"/>
          <w:szCs w:val="18"/>
          <w:lang w:val="el-GR"/>
        </w:rPr>
        <w:t xml:space="preserve">                               </w:t>
      </w:r>
    </w:p>
    <w:p w:rsidR="008850BA" w:rsidRPr="00222656" w:rsidRDefault="008850BA" w:rsidP="008850BA">
      <w:pPr>
        <w:rPr>
          <w:rFonts w:ascii="Tahoma" w:hAnsi="Tahoma" w:cs="Tahoma"/>
          <w:b/>
          <w:sz w:val="18"/>
          <w:szCs w:val="18"/>
          <w:lang w:val="el-GR"/>
        </w:rPr>
      </w:pPr>
    </w:p>
    <w:tbl>
      <w:tblPr>
        <w:tblStyle w:val="a6"/>
        <w:tblW w:w="4782" w:type="pct"/>
        <w:tblLook w:val="04A0"/>
      </w:tblPr>
      <w:tblGrid>
        <w:gridCol w:w="4930"/>
        <w:gridCol w:w="1498"/>
        <w:gridCol w:w="1498"/>
        <w:gridCol w:w="1498"/>
      </w:tblGrid>
      <w:tr w:rsidR="008850BA" w:rsidRPr="00222656" w:rsidTr="00956D0D">
        <w:tc>
          <w:tcPr>
            <w:tcW w:w="2615" w:type="pct"/>
            <w:vAlign w:val="center"/>
          </w:tcPr>
          <w:p w:rsidR="008850BA" w:rsidRPr="009D64D5" w:rsidRDefault="008850BA" w:rsidP="00956D0D">
            <w:pPr>
              <w:jc w:val="center"/>
              <w:rPr>
                <w:rFonts w:ascii="Tahoma" w:hAnsi="Tahoma" w:cs="Tahoma"/>
                <w:sz w:val="18"/>
                <w:szCs w:val="18"/>
                <w:lang w:val="el-GR"/>
              </w:rPr>
            </w:pPr>
            <w:r>
              <w:rPr>
                <w:rFonts w:ascii="Tahoma" w:hAnsi="Tahoma" w:cs="Tahoma"/>
                <w:b/>
                <w:sz w:val="18"/>
                <w:szCs w:val="18"/>
                <w:lang w:val="el-GR"/>
              </w:rPr>
              <w:t>Προσφερόμενο τμήμα ειδών</w:t>
            </w:r>
          </w:p>
        </w:tc>
        <w:tc>
          <w:tcPr>
            <w:tcW w:w="795" w:type="pct"/>
            <w:vAlign w:val="center"/>
          </w:tcPr>
          <w:p w:rsidR="008850BA" w:rsidRPr="00A7412A" w:rsidRDefault="008850BA" w:rsidP="00956D0D">
            <w:pPr>
              <w:jc w:val="center"/>
              <w:rPr>
                <w:rFonts w:ascii="Tahoma" w:hAnsi="Tahoma" w:cs="Tahoma"/>
                <w:b/>
                <w:sz w:val="18"/>
                <w:szCs w:val="18"/>
                <w:lang w:val="el-GR"/>
              </w:rPr>
            </w:pPr>
            <w:r w:rsidRPr="00A7412A">
              <w:rPr>
                <w:rFonts w:ascii="Tahoma" w:hAnsi="Tahoma" w:cs="Tahoma"/>
                <w:b/>
                <w:sz w:val="18"/>
                <w:szCs w:val="18"/>
                <w:lang w:val="el-GR"/>
              </w:rPr>
              <w:t>Συνολική τιμή</w:t>
            </w:r>
          </w:p>
          <w:p w:rsidR="008850BA" w:rsidRPr="00A7412A" w:rsidRDefault="008850BA" w:rsidP="00956D0D">
            <w:pPr>
              <w:jc w:val="center"/>
              <w:rPr>
                <w:rFonts w:ascii="Tahoma" w:hAnsi="Tahoma" w:cs="Tahoma"/>
                <w:b/>
                <w:sz w:val="18"/>
                <w:szCs w:val="18"/>
                <w:lang w:val="el-GR"/>
              </w:rPr>
            </w:pPr>
            <w:r w:rsidRPr="00A7412A">
              <w:rPr>
                <w:rFonts w:ascii="Tahoma" w:hAnsi="Tahoma" w:cs="Tahoma"/>
                <w:b/>
                <w:sz w:val="18"/>
                <w:szCs w:val="18"/>
                <w:lang w:val="el-GR"/>
              </w:rPr>
              <w:t>Χωρίς ΦΠΑ</w:t>
            </w:r>
          </w:p>
        </w:tc>
        <w:tc>
          <w:tcPr>
            <w:tcW w:w="795" w:type="pct"/>
            <w:vAlign w:val="center"/>
          </w:tcPr>
          <w:p w:rsidR="008850BA" w:rsidRPr="00A7412A" w:rsidRDefault="008850BA" w:rsidP="00956D0D">
            <w:pPr>
              <w:jc w:val="center"/>
              <w:rPr>
                <w:rFonts w:ascii="Tahoma" w:hAnsi="Tahoma" w:cs="Tahoma"/>
                <w:b/>
                <w:sz w:val="18"/>
                <w:szCs w:val="18"/>
                <w:lang w:val="el-GR"/>
              </w:rPr>
            </w:pPr>
          </w:p>
          <w:p w:rsidR="008850BA" w:rsidRPr="00A7412A" w:rsidRDefault="008850BA" w:rsidP="00956D0D">
            <w:pPr>
              <w:jc w:val="center"/>
              <w:rPr>
                <w:rFonts w:ascii="Tahoma" w:hAnsi="Tahoma" w:cs="Tahoma"/>
                <w:b/>
                <w:sz w:val="18"/>
                <w:szCs w:val="18"/>
              </w:rPr>
            </w:pPr>
            <w:r w:rsidRPr="00A7412A">
              <w:rPr>
                <w:rFonts w:ascii="Tahoma" w:hAnsi="Tahoma" w:cs="Tahoma"/>
                <w:b/>
                <w:sz w:val="18"/>
                <w:szCs w:val="18"/>
              </w:rPr>
              <w:t>ΦΠΑ 24%</w:t>
            </w:r>
          </w:p>
          <w:p w:rsidR="008850BA" w:rsidRPr="00A7412A" w:rsidRDefault="008850BA" w:rsidP="00956D0D">
            <w:pPr>
              <w:jc w:val="center"/>
              <w:rPr>
                <w:rFonts w:ascii="Tahoma" w:hAnsi="Tahoma" w:cs="Tahoma"/>
                <w:b/>
                <w:sz w:val="18"/>
                <w:szCs w:val="18"/>
              </w:rPr>
            </w:pPr>
          </w:p>
        </w:tc>
        <w:tc>
          <w:tcPr>
            <w:tcW w:w="796" w:type="pct"/>
            <w:vAlign w:val="center"/>
          </w:tcPr>
          <w:p w:rsidR="008850BA" w:rsidRPr="00A7412A" w:rsidRDefault="008850BA" w:rsidP="00956D0D">
            <w:pPr>
              <w:jc w:val="center"/>
              <w:rPr>
                <w:rFonts w:ascii="Tahoma" w:hAnsi="Tahoma" w:cs="Tahoma"/>
                <w:b/>
                <w:sz w:val="18"/>
                <w:szCs w:val="18"/>
                <w:lang w:val="el-GR"/>
              </w:rPr>
            </w:pPr>
            <w:r w:rsidRPr="00A7412A">
              <w:rPr>
                <w:rFonts w:ascii="Tahoma" w:hAnsi="Tahoma" w:cs="Tahoma"/>
                <w:b/>
                <w:sz w:val="18"/>
                <w:szCs w:val="18"/>
                <w:lang w:val="el-GR"/>
              </w:rPr>
              <w:t>Συνολική τιμή</w:t>
            </w:r>
          </w:p>
          <w:p w:rsidR="008850BA" w:rsidRPr="00A7412A" w:rsidRDefault="008850BA" w:rsidP="00956D0D">
            <w:pPr>
              <w:jc w:val="center"/>
              <w:rPr>
                <w:rFonts w:ascii="Tahoma" w:hAnsi="Tahoma" w:cs="Tahoma"/>
                <w:b/>
                <w:sz w:val="18"/>
                <w:szCs w:val="18"/>
                <w:lang w:val="el-GR"/>
              </w:rPr>
            </w:pPr>
            <w:r w:rsidRPr="00A7412A">
              <w:rPr>
                <w:rFonts w:ascii="Tahoma" w:hAnsi="Tahoma" w:cs="Tahoma"/>
                <w:b/>
                <w:sz w:val="18"/>
                <w:szCs w:val="18"/>
                <w:lang w:val="el-GR"/>
              </w:rPr>
              <w:t>με ΦΠΑ</w:t>
            </w:r>
          </w:p>
        </w:tc>
      </w:tr>
      <w:tr w:rsidR="008850BA" w:rsidRPr="00A7412A" w:rsidTr="00956D0D">
        <w:tc>
          <w:tcPr>
            <w:tcW w:w="2615" w:type="pct"/>
          </w:tcPr>
          <w:p w:rsidR="008850BA" w:rsidRPr="00A7412A" w:rsidRDefault="008850BA" w:rsidP="008850BA">
            <w:pPr>
              <w:pStyle w:val="a5"/>
              <w:numPr>
                <w:ilvl w:val="0"/>
                <w:numId w:val="2"/>
              </w:numPr>
              <w:tabs>
                <w:tab w:val="left" w:pos="284"/>
              </w:tabs>
              <w:spacing w:after="0"/>
              <w:ind w:hanging="720"/>
              <w:jc w:val="left"/>
              <w:rPr>
                <w:rFonts w:ascii="Tahoma" w:hAnsi="Tahoma" w:cs="Tahoma"/>
                <w:sz w:val="18"/>
                <w:szCs w:val="18"/>
              </w:rPr>
            </w:pPr>
            <w:r>
              <w:rPr>
                <w:rFonts w:ascii="Tahoma" w:hAnsi="Tahoma" w:cs="Tahoma"/>
                <w:sz w:val="18"/>
                <w:szCs w:val="18"/>
                <w:lang w:val="el-GR"/>
              </w:rPr>
              <w:t>ΤΜΗΜΑ Α</w:t>
            </w:r>
          </w:p>
          <w:p w:rsidR="008850BA" w:rsidRPr="00A7412A" w:rsidRDefault="008850BA" w:rsidP="00956D0D">
            <w:pPr>
              <w:pStyle w:val="a5"/>
              <w:shd w:val="clear" w:color="auto" w:fill="FFFFFF"/>
              <w:tabs>
                <w:tab w:val="left" w:pos="284"/>
              </w:tabs>
              <w:suppressAutoHyphens w:val="0"/>
              <w:ind w:left="284" w:hanging="284"/>
              <w:rPr>
                <w:rFonts w:ascii="Tahoma" w:hAnsi="Tahoma" w:cs="Tahoma"/>
                <w:sz w:val="18"/>
                <w:szCs w:val="18"/>
              </w:rPr>
            </w:pPr>
          </w:p>
        </w:tc>
        <w:tc>
          <w:tcPr>
            <w:tcW w:w="795" w:type="pct"/>
          </w:tcPr>
          <w:p w:rsidR="008850BA" w:rsidRPr="00A7412A" w:rsidRDefault="008850BA" w:rsidP="00956D0D">
            <w:pPr>
              <w:rPr>
                <w:rFonts w:ascii="Tahoma" w:hAnsi="Tahoma" w:cs="Tahoma"/>
                <w:sz w:val="18"/>
                <w:szCs w:val="18"/>
              </w:rPr>
            </w:pPr>
          </w:p>
        </w:tc>
        <w:tc>
          <w:tcPr>
            <w:tcW w:w="795" w:type="pct"/>
          </w:tcPr>
          <w:p w:rsidR="008850BA" w:rsidRPr="00A7412A" w:rsidRDefault="008850BA" w:rsidP="00956D0D">
            <w:pPr>
              <w:rPr>
                <w:rFonts w:ascii="Tahoma" w:hAnsi="Tahoma" w:cs="Tahoma"/>
                <w:sz w:val="18"/>
                <w:szCs w:val="18"/>
              </w:rPr>
            </w:pPr>
          </w:p>
        </w:tc>
        <w:tc>
          <w:tcPr>
            <w:tcW w:w="796" w:type="pct"/>
          </w:tcPr>
          <w:p w:rsidR="008850BA" w:rsidRPr="00A7412A" w:rsidRDefault="008850BA" w:rsidP="00956D0D">
            <w:pPr>
              <w:rPr>
                <w:rFonts w:ascii="Tahoma" w:hAnsi="Tahoma" w:cs="Tahoma"/>
                <w:sz w:val="18"/>
                <w:szCs w:val="18"/>
              </w:rPr>
            </w:pPr>
          </w:p>
        </w:tc>
      </w:tr>
      <w:tr w:rsidR="008850BA" w:rsidRPr="00A7412A" w:rsidTr="00956D0D">
        <w:trPr>
          <w:trHeight w:val="379"/>
        </w:trPr>
        <w:tc>
          <w:tcPr>
            <w:tcW w:w="2615" w:type="pct"/>
          </w:tcPr>
          <w:p w:rsidR="008850BA" w:rsidRPr="00A7412A" w:rsidRDefault="008850BA" w:rsidP="008850BA">
            <w:pPr>
              <w:pStyle w:val="a5"/>
              <w:numPr>
                <w:ilvl w:val="0"/>
                <w:numId w:val="2"/>
              </w:numPr>
              <w:tabs>
                <w:tab w:val="left" w:pos="284"/>
              </w:tabs>
              <w:spacing w:after="0"/>
              <w:ind w:left="284" w:hanging="284"/>
              <w:jc w:val="left"/>
              <w:rPr>
                <w:rFonts w:ascii="Tahoma" w:hAnsi="Tahoma" w:cs="Tahoma"/>
                <w:sz w:val="18"/>
                <w:szCs w:val="18"/>
              </w:rPr>
            </w:pPr>
            <w:r>
              <w:rPr>
                <w:rFonts w:ascii="Tahoma" w:hAnsi="Tahoma" w:cs="Tahoma"/>
                <w:sz w:val="18"/>
                <w:szCs w:val="18"/>
                <w:lang w:val="el-GR"/>
              </w:rPr>
              <w:t>ΤΜΗΜΑ Β</w:t>
            </w:r>
          </w:p>
          <w:p w:rsidR="008850BA" w:rsidRPr="00A7412A" w:rsidRDefault="008850BA" w:rsidP="00956D0D">
            <w:pPr>
              <w:pStyle w:val="a5"/>
              <w:tabs>
                <w:tab w:val="left" w:pos="284"/>
              </w:tabs>
              <w:suppressAutoHyphens w:val="0"/>
              <w:spacing w:before="100" w:beforeAutospacing="1" w:after="100" w:afterAutospacing="1"/>
              <w:ind w:left="284" w:hanging="284"/>
              <w:rPr>
                <w:rFonts w:ascii="Tahoma" w:hAnsi="Tahoma" w:cs="Tahoma"/>
                <w:sz w:val="18"/>
                <w:szCs w:val="18"/>
              </w:rPr>
            </w:pPr>
          </w:p>
        </w:tc>
        <w:tc>
          <w:tcPr>
            <w:tcW w:w="795" w:type="pct"/>
          </w:tcPr>
          <w:p w:rsidR="008850BA" w:rsidRPr="00A7412A" w:rsidRDefault="008850BA" w:rsidP="00956D0D">
            <w:pPr>
              <w:rPr>
                <w:rFonts w:ascii="Tahoma" w:hAnsi="Tahoma" w:cs="Tahoma"/>
                <w:sz w:val="18"/>
                <w:szCs w:val="18"/>
              </w:rPr>
            </w:pPr>
          </w:p>
        </w:tc>
        <w:tc>
          <w:tcPr>
            <w:tcW w:w="795" w:type="pct"/>
          </w:tcPr>
          <w:p w:rsidR="008850BA" w:rsidRPr="00A7412A" w:rsidRDefault="008850BA" w:rsidP="00956D0D">
            <w:pPr>
              <w:rPr>
                <w:rFonts w:ascii="Tahoma" w:hAnsi="Tahoma" w:cs="Tahoma"/>
                <w:sz w:val="18"/>
                <w:szCs w:val="18"/>
              </w:rPr>
            </w:pPr>
          </w:p>
        </w:tc>
        <w:tc>
          <w:tcPr>
            <w:tcW w:w="796" w:type="pct"/>
          </w:tcPr>
          <w:p w:rsidR="008850BA" w:rsidRPr="00A7412A" w:rsidRDefault="008850BA" w:rsidP="00956D0D">
            <w:pPr>
              <w:rPr>
                <w:rFonts w:ascii="Tahoma" w:hAnsi="Tahoma" w:cs="Tahoma"/>
                <w:sz w:val="18"/>
                <w:szCs w:val="18"/>
              </w:rPr>
            </w:pPr>
          </w:p>
        </w:tc>
      </w:tr>
      <w:tr w:rsidR="008850BA" w:rsidRPr="00A7412A" w:rsidTr="00956D0D">
        <w:tc>
          <w:tcPr>
            <w:tcW w:w="2615" w:type="pct"/>
          </w:tcPr>
          <w:p w:rsidR="008850BA" w:rsidRPr="00A7412A" w:rsidRDefault="008850BA" w:rsidP="008850BA">
            <w:pPr>
              <w:pStyle w:val="a5"/>
              <w:numPr>
                <w:ilvl w:val="0"/>
                <w:numId w:val="2"/>
              </w:numPr>
              <w:tabs>
                <w:tab w:val="left" w:pos="284"/>
              </w:tabs>
              <w:spacing w:after="0"/>
              <w:ind w:left="284" w:hanging="284"/>
              <w:jc w:val="left"/>
              <w:rPr>
                <w:rFonts w:ascii="Tahoma" w:hAnsi="Tahoma" w:cs="Tahoma"/>
                <w:sz w:val="18"/>
                <w:szCs w:val="18"/>
              </w:rPr>
            </w:pPr>
            <w:r>
              <w:rPr>
                <w:rFonts w:ascii="Tahoma" w:hAnsi="Tahoma" w:cs="Tahoma"/>
                <w:sz w:val="18"/>
                <w:szCs w:val="18"/>
                <w:lang w:val="el-GR"/>
              </w:rPr>
              <w:t>ΤΜΗΜΑ Γ</w:t>
            </w:r>
          </w:p>
          <w:p w:rsidR="008850BA" w:rsidRPr="00A7412A" w:rsidRDefault="008850BA" w:rsidP="00956D0D">
            <w:pPr>
              <w:pStyle w:val="a5"/>
              <w:tabs>
                <w:tab w:val="left" w:pos="284"/>
              </w:tabs>
              <w:ind w:left="284"/>
              <w:rPr>
                <w:rFonts w:ascii="Tahoma" w:hAnsi="Tahoma" w:cs="Tahoma"/>
                <w:sz w:val="18"/>
                <w:szCs w:val="18"/>
              </w:rPr>
            </w:pPr>
          </w:p>
        </w:tc>
        <w:tc>
          <w:tcPr>
            <w:tcW w:w="795" w:type="pct"/>
          </w:tcPr>
          <w:p w:rsidR="008850BA" w:rsidRPr="00A7412A" w:rsidRDefault="008850BA" w:rsidP="00956D0D">
            <w:pPr>
              <w:rPr>
                <w:rFonts w:ascii="Tahoma" w:hAnsi="Tahoma" w:cs="Tahoma"/>
                <w:sz w:val="18"/>
                <w:szCs w:val="18"/>
              </w:rPr>
            </w:pPr>
          </w:p>
        </w:tc>
        <w:tc>
          <w:tcPr>
            <w:tcW w:w="795" w:type="pct"/>
          </w:tcPr>
          <w:p w:rsidR="008850BA" w:rsidRPr="00A7412A" w:rsidRDefault="008850BA" w:rsidP="00956D0D">
            <w:pPr>
              <w:rPr>
                <w:rFonts w:ascii="Tahoma" w:hAnsi="Tahoma" w:cs="Tahoma"/>
                <w:sz w:val="18"/>
                <w:szCs w:val="18"/>
              </w:rPr>
            </w:pPr>
          </w:p>
        </w:tc>
        <w:tc>
          <w:tcPr>
            <w:tcW w:w="796" w:type="pct"/>
          </w:tcPr>
          <w:p w:rsidR="008850BA" w:rsidRPr="00A7412A" w:rsidRDefault="008850BA" w:rsidP="00956D0D">
            <w:pPr>
              <w:rPr>
                <w:rFonts w:ascii="Tahoma" w:hAnsi="Tahoma" w:cs="Tahoma"/>
                <w:sz w:val="18"/>
                <w:szCs w:val="18"/>
              </w:rPr>
            </w:pPr>
          </w:p>
        </w:tc>
      </w:tr>
      <w:tr w:rsidR="008850BA" w:rsidRPr="00A7412A" w:rsidTr="00956D0D">
        <w:tc>
          <w:tcPr>
            <w:tcW w:w="2615" w:type="pct"/>
          </w:tcPr>
          <w:p w:rsidR="008850BA" w:rsidRPr="00A7412A" w:rsidRDefault="008850BA" w:rsidP="008850BA">
            <w:pPr>
              <w:pStyle w:val="a5"/>
              <w:numPr>
                <w:ilvl w:val="0"/>
                <w:numId w:val="2"/>
              </w:numPr>
              <w:tabs>
                <w:tab w:val="left" w:pos="284"/>
              </w:tabs>
              <w:spacing w:after="0"/>
              <w:ind w:left="284" w:hanging="284"/>
              <w:jc w:val="left"/>
              <w:rPr>
                <w:rFonts w:ascii="Tahoma" w:hAnsi="Tahoma" w:cs="Tahoma"/>
                <w:sz w:val="18"/>
                <w:szCs w:val="18"/>
              </w:rPr>
            </w:pPr>
            <w:r>
              <w:rPr>
                <w:rFonts w:ascii="Tahoma" w:hAnsi="Tahoma" w:cs="Tahoma"/>
                <w:sz w:val="18"/>
                <w:szCs w:val="18"/>
                <w:lang w:val="el-GR"/>
              </w:rPr>
              <w:t>ΤΜΗΜΑ Δ</w:t>
            </w:r>
          </w:p>
          <w:p w:rsidR="008850BA" w:rsidRPr="00A7412A" w:rsidRDefault="008850BA" w:rsidP="00956D0D">
            <w:pPr>
              <w:tabs>
                <w:tab w:val="left" w:pos="284"/>
              </w:tabs>
              <w:ind w:left="284" w:hanging="284"/>
              <w:rPr>
                <w:rFonts w:ascii="Tahoma" w:hAnsi="Tahoma" w:cs="Tahoma"/>
                <w:sz w:val="18"/>
                <w:szCs w:val="18"/>
              </w:rPr>
            </w:pPr>
          </w:p>
        </w:tc>
        <w:tc>
          <w:tcPr>
            <w:tcW w:w="795" w:type="pct"/>
          </w:tcPr>
          <w:p w:rsidR="008850BA" w:rsidRPr="00A7412A" w:rsidRDefault="008850BA" w:rsidP="00956D0D">
            <w:pPr>
              <w:rPr>
                <w:rFonts w:ascii="Tahoma" w:hAnsi="Tahoma" w:cs="Tahoma"/>
                <w:sz w:val="18"/>
                <w:szCs w:val="18"/>
              </w:rPr>
            </w:pPr>
          </w:p>
        </w:tc>
        <w:tc>
          <w:tcPr>
            <w:tcW w:w="795" w:type="pct"/>
          </w:tcPr>
          <w:p w:rsidR="008850BA" w:rsidRPr="00A7412A" w:rsidRDefault="008850BA" w:rsidP="00956D0D">
            <w:pPr>
              <w:rPr>
                <w:rFonts w:ascii="Tahoma" w:hAnsi="Tahoma" w:cs="Tahoma"/>
                <w:sz w:val="18"/>
                <w:szCs w:val="18"/>
              </w:rPr>
            </w:pPr>
          </w:p>
        </w:tc>
        <w:tc>
          <w:tcPr>
            <w:tcW w:w="796" w:type="pct"/>
          </w:tcPr>
          <w:p w:rsidR="008850BA" w:rsidRPr="00A7412A" w:rsidRDefault="008850BA" w:rsidP="00956D0D">
            <w:pPr>
              <w:rPr>
                <w:rFonts w:ascii="Tahoma" w:hAnsi="Tahoma" w:cs="Tahoma"/>
                <w:sz w:val="18"/>
                <w:szCs w:val="18"/>
              </w:rPr>
            </w:pPr>
          </w:p>
        </w:tc>
      </w:tr>
      <w:tr w:rsidR="008850BA" w:rsidRPr="00A7412A" w:rsidTr="00956D0D">
        <w:tc>
          <w:tcPr>
            <w:tcW w:w="2615" w:type="pct"/>
            <w:vAlign w:val="bottom"/>
          </w:tcPr>
          <w:p w:rsidR="008850BA" w:rsidRPr="00A7412A" w:rsidRDefault="008850BA" w:rsidP="00956D0D">
            <w:pPr>
              <w:pStyle w:val="a5"/>
              <w:jc w:val="center"/>
              <w:rPr>
                <w:rFonts w:ascii="Tahoma" w:hAnsi="Tahoma" w:cs="Tahoma"/>
                <w:b/>
                <w:sz w:val="18"/>
                <w:szCs w:val="18"/>
              </w:rPr>
            </w:pPr>
            <w:r w:rsidRPr="00A7412A">
              <w:rPr>
                <w:rFonts w:ascii="Tahoma" w:hAnsi="Tahoma" w:cs="Tahoma"/>
                <w:b/>
                <w:sz w:val="18"/>
                <w:szCs w:val="18"/>
              </w:rPr>
              <w:t>ΣΥΝΟΛΑ</w:t>
            </w:r>
          </w:p>
        </w:tc>
        <w:tc>
          <w:tcPr>
            <w:tcW w:w="795" w:type="pct"/>
          </w:tcPr>
          <w:p w:rsidR="008850BA" w:rsidRPr="00A7412A" w:rsidRDefault="008850BA" w:rsidP="00956D0D">
            <w:pPr>
              <w:rPr>
                <w:rFonts w:ascii="Tahoma" w:hAnsi="Tahoma" w:cs="Tahoma"/>
                <w:b/>
                <w:sz w:val="18"/>
                <w:szCs w:val="18"/>
              </w:rPr>
            </w:pPr>
          </w:p>
        </w:tc>
        <w:tc>
          <w:tcPr>
            <w:tcW w:w="795" w:type="pct"/>
          </w:tcPr>
          <w:p w:rsidR="008850BA" w:rsidRPr="00A7412A" w:rsidRDefault="008850BA" w:rsidP="00956D0D">
            <w:pPr>
              <w:rPr>
                <w:rFonts w:ascii="Tahoma" w:hAnsi="Tahoma" w:cs="Tahoma"/>
                <w:b/>
                <w:sz w:val="18"/>
                <w:szCs w:val="18"/>
              </w:rPr>
            </w:pPr>
          </w:p>
        </w:tc>
        <w:tc>
          <w:tcPr>
            <w:tcW w:w="796" w:type="pct"/>
          </w:tcPr>
          <w:p w:rsidR="008850BA" w:rsidRPr="00A7412A" w:rsidRDefault="008850BA" w:rsidP="00956D0D">
            <w:pPr>
              <w:rPr>
                <w:rFonts w:ascii="Tahoma" w:hAnsi="Tahoma" w:cs="Tahoma"/>
                <w:b/>
                <w:sz w:val="18"/>
                <w:szCs w:val="18"/>
              </w:rPr>
            </w:pPr>
          </w:p>
        </w:tc>
      </w:tr>
    </w:tbl>
    <w:p w:rsidR="008850BA" w:rsidRPr="00A7412A" w:rsidRDefault="008850BA" w:rsidP="008850BA">
      <w:pPr>
        <w:rPr>
          <w:rFonts w:ascii="Tahoma" w:hAnsi="Tahoma" w:cs="Tahoma"/>
          <w:b/>
          <w:sz w:val="18"/>
          <w:szCs w:val="18"/>
        </w:rPr>
      </w:pPr>
      <w:r w:rsidRPr="00A7412A">
        <w:rPr>
          <w:rFonts w:ascii="Tahoma" w:hAnsi="Tahoma" w:cs="Tahoma"/>
          <w:b/>
          <w:sz w:val="18"/>
          <w:szCs w:val="18"/>
        </w:rPr>
        <w:t xml:space="preserve"> </w:t>
      </w:r>
    </w:p>
    <w:p w:rsidR="008850BA" w:rsidRDefault="008850BA" w:rsidP="008850BA">
      <w:pPr>
        <w:jc w:val="left"/>
        <w:rPr>
          <w:rFonts w:ascii="Tahoma" w:hAnsi="Tahoma" w:cs="Tahoma"/>
          <w:b/>
          <w:sz w:val="18"/>
          <w:szCs w:val="18"/>
          <w:lang w:val="el-GR"/>
        </w:rPr>
      </w:pPr>
      <w:r w:rsidRPr="00A7412A">
        <w:rPr>
          <w:rFonts w:ascii="Tahoma" w:hAnsi="Tahoma" w:cs="Tahoma"/>
          <w:b/>
          <w:sz w:val="18"/>
          <w:szCs w:val="18"/>
        </w:rPr>
        <w:t xml:space="preserve">                                                                      </w:t>
      </w:r>
      <w:r>
        <w:rPr>
          <w:rFonts w:ascii="Tahoma" w:hAnsi="Tahoma" w:cs="Tahoma"/>
          <w:b/>
          <w:sz w:val="18"/>
          <w:szCs w:val="18"/>
          <w:lang w:val="el-GR"/>
        </w:rPr>
        <w:t>Τόπος-Ημερομηνία:</w:t>
      </w:r>
    </w:p>
    <w:p w:rsidR="008850BA" w:rsidRPr="009D64D5" w:rsidRDefault="008850BA" w:rsidP="008850BA">
      <w:pPr>
        <w:jc w:val="left"/>
        <w:rPr>
          <w:rFonts w:ascii="Tahoma" w:hAnsi="Tahoma" w:cs="Tahoma"/>
          <w:sz w:val="18"/>
          <w:szCs w:val="18"/>
          <w:lang w:val="el-GR"/>
        </w:rPr>
      </w:pPr>
      <w:r w:rsidRPr="009D64D5">
        <w:rPr>
          <w:rFonts w:ascii="Tahoma" w:hAnsi="Tahoma" w:cs="Tahoma"/>
          <w:sz w:val="18"/>
          <w:szCs w:val="18"/>
          <w:lang w:val="el-GR"/>
        </w:rPr>
        <w:t>Δηλώνω ως υποψήφιος ότι:</w:t>
      </w:r>
    </w:p>
    <w:p w:rsidR="008850BA" w:rsidRPr="009D64D5" w:rsidRDefault="008850BA" w:rsidP="008850BA">
      <w:pPr>
        <w:pStyle w:val="a5"/>
        <w:numPr>
          <w:ilvl w:val="3"/>
          <w:numId w:val="1"/>
        </w:numPr>
        <w:ind w:left="426" w:hanging="426"/>
        <w:jc w:val="left"/>
        <w:rPr>
          <w:rFonts w:ascii="Tahoma" w:hAnsi="Tahoma" w:cs="Tahoma"/>
          <w:sz w:val="18"/>
          <w:szCs w:val="18"/>
          <w:lang w:val="el-GR"/>
        </w:rPr>
      </w:pPr>
      <w:r w:rsidRPr="009D64D5">
        <w:rPr>
          <w:rFonts w:ascii="Tahoma" w:hAnsi="Tahoma" w:cs="Tahoma"/>
          <w:sz w:val="18"/>
          <w:szCs w:val="18"/>
          <w:lang w:val="el-GR"/>
        </w:rPr>
        <w:t>Έχω λάβει γνώση όλων των όρων του Διαγωνισμού και τους αποδέχομαι ρητά και ανεπιφύλακτα.</w:t>
      </w:r>
    </w:p>
    <w:p w:rsidR="008850BA" w:rsidRPr="009D64D5" w:rsidRDefault="008850BA" w:rsidP="008850BA">
      <w:pPr>
        <w:pStyle w:val="a5"/>
        <w:numPr>
          <w:ilvl w:val="3"/>
          <w:numId w:val="1"/>
        </w:numPr>
        <w:ind w:left="470" w:hanging="470"/>
        <w:jc w:val="left"/>
        <w:rPr>
          <w:rFonts w:ascii="Tahoma" w:hAnsi="Tahoma" w:cs="Tahoma"/>
          <w:sz w:val="18"/>
          <w:szCs w:val="18"/>
          <w:lang w:val="el-GR"/>
        </w:rPr>
      </w:pPr>
      <w:r w:rsidRPr="009D64D5">
        <w:rPr>
          <w:rFonts w:ascii="Tahoma" w:hAnsi="Tahoma" w:cs="Tahoma"/>
          <w:sz w:val="18"/>
          <w:szCs w:val="18"/>
          <w:lang w:val="el-GR"/>
        </w:rPr>
        <w:t>Η προσφορά ισχύει για διάστημα τουλάχιστον δύο (02) μηνών από την επόμενη μέρα της καταλη</w:t>
      </w:r>
      <w:r>
        <w:rPr>
          <w:rFonts w:ascii="Tahoma" w:hAnsi="Tahoma" w:cs="Tahoma"/>
          <w:sz w:val="18"/>
          <w:szCs w:val="18"/>
          <w:lang w:val="el-GR"/>
        </w:rPr>
        <w:t>κ</w:t>
      </w:r>
      <w:r w:rsidRPr="009D64D5">
        <w:rPr>
          <w:rFonts w:ascii="Tahoma" w:hAnsi="Tahoma" w:cs="Tahoma"/>
          <w:sz w:val="18"/>
          <w:szCs w:val="18"/>
          <w:lang w:val="el-GR"/>
        </w:rPr>
        <w:t>τικής ημερομην</w:t>
      </w:r>
      <w:r>
        <w:rPr>
          <w:rFonts w:ascii="Tahoma" w:hAnsi="Tahoma" w:cs="Tahoma"/>
          <w:sz w:val="18"/>
          <w:szCs w:val="18"/>
          <w:lang w:val="el-GR"/>
        </w:rPr>
        <w:t xml:space="preserve">ίας </w:t>
      </w:r>
      <w:r w:rsidRPr="009D64D5">
        <w:rPr>
          <w:rFonts w:ascii="Tahoma" w:hAnsi="Tahoma" w:cs="Tahoma"/>
          <w:sz w:val="18"/>
          <w:szCs w:val="18"/>
          <w:lang w:val="el-GR"/>
        </w:rPr>
        <w:t xml:space="preserve">υποβολής της.                             </w:t>
      </w:r>
    </w:p>
    <w:p w:rsidR="008850BA" w:rsidRPr="009D64D5" w:rsidRDefault="008850BA" w:rsidP="008850BA">
      <w:pPr>
        <w:jc w:val="center"/>
        <w:rPr>
          <w:rFonts w:ascii="Tahoma" w:hAnsi="Tahoma" w:cs="Tahoma"/>
          <w:b/>
          <w:sz w:val="18"/>
          <w:szCs w:val="18"/>
          <w:lang w:val="el-GR"/>
        </w:rPr>
      </w:pPr>
      <w:r w:rsidRPr="009D64D5">
        <w:rPr>
          <w:rFonts w:ascii="Tahoma" w:hAnsi="Tahoma" w:cs="Tahoma"/>
          <w:b/>
          <w:sz w:val="18"/>
          <w:szCs w:val="18"/>
          <w:lang w:val="el-GR"/>
        </w:rPr>
        <w:t xml:space="preserve">Υπογραφή Προσφέροντος ή Νόμιμο Εκπροσώπου αυτού και Σφραγίδα </w:t>
      </w:r>
    </w:p>
    <w:p w:rsidR="008850BA" w:rsidRDefault="008850BA" w:rsidP="008850BA">
      <w:pPr>
        <w:suppressAutoHyphens w:val="0"/>
        <w:spacing w:after="0"/>
        <w:jc w:val="left"/>
        <w:rPr>
          <w:rFonts w:ascii="Tahoma" w:hAnsi="Tahoma" w:cs="Tahoma"/>
          <w:b/>
          <w:bCs/>
          <w:sz w:val="18"/>
          <w:szCs w:val="18"/>
          <w:lang w:val="el-GR"/>
        </w:rPr>
      </w:pPr>
      <w:bookmarkStart w:id="1" w:name="_Toc2926950"/>
      <w:bookmarkEnd w:id="1"/>
    </w:p>
    <w:p w:rsidR="00460DDD" w:rsidRPr="008850BA" w:rsidRDefault="00460DDD">
      <w:pPr>
        <w:rPr>
          <w:lang w:val="el-GR"/>
        </w:rPr>
      </w:pPr>
    </w:p>
    <w:sectPr w:rsidR="00460DDD" w:rsidRPr="008850BA" w:rsidSect="006A565D">
      <w:headerReference w:type="default" r:id="rId7"/>
      <w:footerReference w:type="default" r:id="rId8"/>
      <w:headerReference w:type="first" r:id="rId9"/>
      <w:pgSz w:w="11906" w:h="16838" w:code="9"/>
      <w:pgMar w:top="1099"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48" w:rsidRDefault="006F0D48" w:rsidP="00ED59EA">
      <w:pPr>
        <w:spacing w:after="0"/>
      </w:pPr>
      <w:r>
        <w:separator/>
      </w:r>
    </w:p>
  </w:endnote>
  <w:endnote w:type="continuationSeparator" w:id="0">
    <w:p w:rsidR="006F0D48" w:rsidRDefault="006F0D48" w:rsidP="00ED59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8F" w:rsidRPr="00142D15" w:rsidRDefault="006F0D48">
    <w:pPr>
      <w:pStyle w:val="a3"/>
      <w:spacing w:after="0"/>
      <w:jc w:val="center"/>
      <w:rPr>
        <w:kern w:val="1"/>
        <w:sz w:val="18"/>
      </w:rPr>
    </w:pPr>
  </w:p>
  <w:p w:rsidR="00256C8F" w:rsidRDefault="008850BA">
    <w:pPr>
      <w:pStyle w:val="a3"/>
      <w:spacing w:after="0"/>
      <w:jc w:val="center"/>
    </w:pPr>
    <w:r>
      <w:rPr>
        <w:sz w:val="20"/>
        <w:szCs w:val="20"/>
        <w:lang w:val="el-GR"/>
      </w:rPr>
      <w:t>Σελίδα</w:t>
    </w:r>
    <w:r w:rsidRPr="00142D15">
      <w:rPr>
        <w:sz w:val="20"/>
        <w:szCs w:val="20"/>
      </w:rPr>
      <w:t xml:space="preserve"> </w:t>
    </w:r>
    <w:r w:rsidR="00ED59EA">
      <w:rPr>
        <w:sz w:val="20"/>
        <w:szCs w:val="20"/>
      </w:rPr>
      <w:fldChar w:fldCharType="begin"/>
    </w:r>
    <w:r>
      <w:rPr>
        <w:sz w:val="20"/>
        <w:szCs w:val="20"/>
      </w:rPr>
      <w:instrText xml:space="preserve"> PAGE </w:instrText>
    </w:r>
    <w:r w:rsidR="00ED59EA">
      <w:rPr>
        <w:sz w:val="20"/>
        <w:szCs w:val="20"/>
      </w:rPr>
      <w:fldChar w:fldCharType="separate"/>
    </w:r>
    <w:r w:rsidR="006A565D">
      <w:rPr>
        <w:noProof/>
        <w:sz w:val="20"/>
        <w:szCs w:val="20"/>
      </w:rPr>
      <w:t>1</w:t>
    </w:r>
    <w:r w:rsidR="00ED59E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48" w:rsidRDefault="006F0D48" w:rsidP="00ED59EA">
      <w:pPr>
        <w:spacing w:after="0"/>
      </w:pPr>
      <w:r>
        <w:separator/>
      </w:r>
    </w:p>
  </w:footnote>
  <w:footnote w:type="continuationSeparator" w:id="0">
    <w:p w:rsidR="006F0D48" w:rsidRDefault="006F0D48" w:rsidP="00ED59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8F" w:rsidRDefault="008850BA" w:rsidP="00262CFC">
    <w:pPr>
      <w:pStyle w:val="a4"/>
      <w:tabs>
        <w:tab w:val="right" w:pos="9638"/>
      </w:tabs>
      <w:rPr>
        <w:noProof/>
        <w:lang w:val="el-GR" w:eastAsia="el-GR"/>
      </w:rPr>
    </w:pPr>
    <w:r>
      <w:rPr>
        <w:noProof/>
        <w:lang w:val="el-GR" w:eastAsia="el-GR"/>
      </w:rPr>
      <w:t xml:space="preserve">           </w:t>
    </w:r>
    <w:r>
      <w:rPr>
        <w:noProof/>
        <w:lang w:val="el-GR" w:eastAsia="el-GR"/>
      </w:rPr>
      <w:tab/>
    </w:r>
  </w:p>
  <w:p w:rsidR="00256C8F" w:rsidRDefault="008850BA" w:rsidP="00262CFC">
    <w:pPr>
      <w:pStyle w:val="a4"/>
      <w:tabs>
        <w:tab w:val="left" w:pos="1503"/>
        <w:tab w:val="left" w:pos="3356"/>
        <w:tab w:val="center" w:pos="4819"/>
      </w:tabs>
      <w:rPr>
        <w:noProof/>
        <w:lang w:val="el-GR" w:eastAsia="el-GR"/>
      </w:rPr>
    </w:pPr>
    <w:r>
      <w:rPr>
        <w:noProof/>
        <w:lang w:val="el-GR" w:eastAsia="el-GR"/>
      </w:rPr>
      <w:tab/>
    </w:r>
    <w:r>
      <w:rPr>
        <w:noProof/>
        <w:lang w:val="el-GR" w:eastAsia="el-GR"/>
      </w:rPr>
      <w:tab/>
    </w:r>
    <w:r>
      <w:rPr>
        <w:noProof/>
        <w:lang w:val="el-GR" w:eastAsia="el-GR"/>
      </w:rPr>
      <w:tab/>
    </w:r>
  </w:p>
  <w:p w:rsidR="00256C8F" w:rsidRDefault="008850BA" w:rsidP="00CE62ED">
    <w:pPr>
      <w:pStyle w:val="a4"/>
      <w:tabs>
        <w:tab w:val="left" w:pos="7065"/>
      </w:tabs>
      <w:rPr>
        <w:lang w:val="el-GR"/>
      </w:rPr>
    </w:pPr>
    <w:r>
      <w:rPr>
        <w:lang w:val="el-GR"/>
      </w:rPr>
      <w:tab/>
    </w:r>
  </w:p>
  <w:p w:rsidR="00256C8F" w:rsidRDefault="006F0D48" w:rsidP="00CE62ED">
    <w:pPr>
      <w:pStyle w:val="a4"/>
      <w:tabs>
        <w:tab w:val="left" w:pos="7065"/>
      </w:tabs>
      <w:rPr>
        <w:lang w:val="el-GR"/>
      </w:rPr>
    </w:pPr>
  </w:p>
  <w:p w:rsidR="00256C8F" w:rsidRPr="00262CFC" w:rsidRDefault="006F0D48">
    <w:pPr>
      <w:pStyle w:val="a4"/>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8F" w:rsidRPr="00A32308" w:rsidRDefault="008850BA" w:rsidP="00A32308">
    <w:pPr>
      <w:pStyle w:val="a4"/>
    </w:pPr>
    <w:r w:rsidRPr="00A32308">
      <w:rPr>
        <w:noProof/>
        <w:lang w:val="en-US" w:eastAsia="en-US"/>
      </w:rPr>
      <w:drawing>
        <wp:anchor distT="0" distB="0" distL="114300" distR="114300" simplePos="0" relativeHeight="251661312" behindDoc="0" locked="0" layoutInCell="1" allowOverlap="1">
          <wp:simplePos x="0" y="0"/>
          <wp:positionH relativeFrom="column">
            <wp:posOffset>946205</wp:posOffset>
          </wp:positionH>
          <wp:positionV relativeFrom="paragraph">
            <wp:posOffset>577795</wp:posOffset>
          </wp:positionV>
          <wp:extent cx="911253" cy="461175"/>
          <wp:effectExtent l="19050" t="0" r="0" b="0"/>
          <wp:wrapSquare wrapText="bothSides"/>
          <wp:docPr id="2" name="Picture 1" descr="get 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GR 2"/>
                  <pic:cNvPicPr>
                    <a:picLocks noChangeAspect="1" noChangeArrowheads="1"/>
                  </pic:cNvPicPr>
                </pic:nvPicPr>
                <pic:blipFill>
                  <a:blip r:embed="rId1"/>
                  <a:srcRect/>
                  <a:stretch>
                    <a:fillRect/>
                  </a:stretch>
                </pic:blipFill>
                <pic:spPr bwMode="auto">
                  <a:xfrm>
                    <a:off x="0" y="0"/>
                    <a:ext cx="914400" cy="457200"/>
                  </a:xfrm>
                  <a:prstGeom prst="rect">
                    <a:avLst/>
                  </a:prstGeom>
                  <a:noFill/>
                  <a:ln w="9525">
                    <a:noFill/>
                    <a:miter lim="800000"/>
                    <a:headEnd/>
                    <a:tailEnd/>
                  </a:ln>
                </pic:spPr>
              </pic:pic>
            </a:graphicData>
          </a:graphic>
        </wp:anchor>
      </w:drawing>
    </w:r>
    <w:r w:rsidRPr="00A32308">
      <w:rPr>
        <w:noProof/>
        <w:lang w:val="en-US" w:eastAsia="en-US"/>
      </w:rPr>
      <w:drawing>
        <wp:anchor distT="0" distB="0" distL="114300" distR="114300" simplePos="0" relativeHeight="251660288" behindDoc="0" locked="0" layoutInCell="1" allowOverlap="1">
          <wp:simplePos x="0" y="0"/>
          <wp:positionH relativeFrom="column">
            <wp:posOffset>159026</wp:posOffset>
          </wp:positionH>
          <wp:positionV relativeFrom="paragraph">
            <wp:posOffset>323353</wp:posOffset>
          </wp:positionV>
          <wp:extent cx="846069" cy="461176"/>
          <wp:effectExtent l="19050" t="0" r="9525" b="0"/>
          <wp:wrapSquare wrapText="bothSides"/>
          <wp:docPr id="1" name="Picture 5" descr="ÏÎ¿ÏÎ­Î»ÎµÏÎ¼Î± ÎµÎ¹ÎºÏÎ½Î±Ï Î³Î¹Î± e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ÏÎ¿ÏÎ­Î»ÎµÏÎ¼Î± ÎµÎ¹ÎºÏÎ½Î±Ï Î³Î¹Î± elgo"/>
                  <pic:cNvPicPr>
                    <a:picLocks noChangeAspect="1" noChangeArrowheads="1"/>
                  </pic:cNvPicPr>
                </pic:nvPicPr>
                <pic:blipFill>
                  <a:blip r:embed="rId2"/>
                  <a:srcRect/>
                  <a:stretch>
                    <a:fillRect/>
                  </a:stretch>
                </pic:blipFill>
                <pic:spPr bwMode="auto">
                  <a:xfrm>
                    <a:off x="0" y="0"/>
                    <a:ext cx="847725" cy="457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134EC"/>
    <w:multiLevelType w:val="hybridMultilevel"/>
    <w:tmpl w:val="F9968286"/>
    <w:lvl w:ilvl="0" w:tplc="6168564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FC12A6"/>
    <w:multiLevelType w:val="multilevel"/>
    <w:tmpl w:val="3EFC1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8850BA"/>
    <w:rsid w:val="0031462E"/>
    <w:rsid w:val="00460DDD"/>
    <w:rsid w:val="006A565D"/>
    <w:rsid w:val="006F0D48"/>
    <w:rsid w:val="008850BA"/>
    <w:rsid w:val="00ED5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BA"/>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850BA"/>
    <w:pPr>
      <w:spacing w:after="100"/>
    </w:pPr>
    <w:rPr>
      <w:rFonts w:eastAsia="MS Mincho"/>
      <w:lang w:val="en-US" w:eastAsia="ja-JP"/>
    </w:rPr>
  </w:style>
  <w:style w:type="character" w:customStyle="1" w:styleId="Char">
    <w:name w:val="Υποσέλιδο Char"/>
    <w:basedOn w:val="a0"/>
    <w:link w:val="a3"/>
    <w:uiPriority w:val="99"/>
    <w:rsid w:val="008850BA"/>
    <w:rPr>
      <w:rFonts w:ascii="Calibri" w:eastAsia="MS Mincho" w:hAnsi="Calibri" w:cs="Calibri"/>
      <w:szCs w:val="24"/>
      <w:lang w:eastAsia="ja-JP"/>
    </w:rPr>
  </w:style>
  <w:style w:type="paragraph" w:styleId="a4">
    <w:name w:val="header"/>
    <w:basedOn w:val="a"/>
    <w:link w:val="Char0"/>
    <w:rsid w:val="008850BA"/>
  </w:style>
  <w:style w:type="character" w:customStyle="1" w:styleId="Char0">
    <w:name w:val="Κεφαλίδα Char"/>
    <w:basedOn w:val="a0"/>
    <w:link w:val="a4"/>
    <w:rsid w:val="008850BA"/>
    <w:rPr>
      <w:rFonts w:ascii="Calibri" w:eastAsia="Times New Roman" w:hAnsi="Calibri" w:cs="Calibri"/>
      <w:szCs w:val="24"/>
      <w:lang w:val="en-GB" w:eastAsia="zh-CN"/>
    </w:rPr>
  </w:style>
  <w:style w:type="paragraph" w:styleId="a5">
    <w:name w:val="List Paragraph"/>
    <w:basedOn w:val="a"/>
    <w:uiPriority w:val="34"/>
    <w:qFormat/>
    <w:rsid w:val="008850BA"/>
    <w:pPr>
      <w:spacing w:after="200"/>
      <w:ind w:left="720"/>
      <w:contextualSpacing/>
    </w:pPr>
  </w:style>
  <w:style w:type="table" w:styleId="a6">
    <w:name w:val="Table Grid"/>
    <w:basedOn w:val="a1"/>
    <w:uiPriority w:val="59"/>
    <w:rsid w:val="008850BA"/>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2020-04-27T04:35:00Z</dcterms:created>
  <dcterms:modified xsi:type="dcterms:W3CDTF">2020-04-27T04:39:00Z</dcterms:modified>
</cp:coreProperties>
</file>