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2A" w:rsidRPr="00DD7C2F" w:rsidRDefault="00686B2A" w:rsidP="00686B2A">
      <w:pPr>
        <w:jc w:val="center"/>
        <w:rPr>
          <w:rFonts w:ascii="Tahoma" w:hAnsi="Tahoma"/>
          <w:b/>
        </w:rPr>
      </w:pPr>
      <w:r w:rsidRPr="00DD7C2F">
        <w:rPr>
          <w:rFonts w:ascii="Tahoma" w:hAnsi="Tahoma"/>
          <w:b/>
        </w:rPr>
        <w:t>ΠΙΝΑΚΑΣ ΚΥΡΙΟΤΕΡΩΝ ΣΥΜΒΑΣΕΩΝ ΤΗΣ ΤΕΛΕΥΤΑΙΑΣ 20ΕΤΙΑΣ</w:t>
      </w:r>
    </w:p>
    <w:p w:rsidR="00686B2A" w:rsidRPr="00A22029" w:rsidRDefault="00686B2A" w:rsidP="00686B2A"/>
    <w:p w:rsidR="00686B2A" w:rsidRDefault="00686B2A" w:rsidP="00686B2A">
      <w:pPr>
        <w:rPr>
          <w:rFonts w:ascii="Tahoma" w:hAnsi="Tahoma"/>
        </w:rPr>
      </w:pPr>
      <w:r w:rsidRPr="00AE250C">
        <w:rPr>
          <w:rFonts w:ascii="Tahoma" w:hAnsi="Tahoma"/>
        </w:rPr>
        <w:t xml:space="preserve">Για </w:t>
      </w:r>
      <w:r w:rsidR="00885728">
        <w:rPr>
          <w:rFonts w:ascii="Tahoma" w:hAnsi="Tahoma"/>
        </w:rPr>
        <w:t>τη Δια</w:t>
      </w:r>
      <w:bookmarkStart w:id="0" w:name="_GoBack"/>
      <w:bookmarkEnd w:id="0"/>
      <w:r>
        <w:rPr>
          <w:rFonts w:ascii="Tahoma" w:hAnsi="Tahoma"/>
        </w:rPr>
        <w:t>κήρυξη Συνοπτικού Δ</w:t>
      </w:r>
      <w:r w:rsidRPr="00A87BB6">
        <w:rPr>
          <w:rFonts w:ascii="Tahoma" w:hAnsi="Tahoma"/>
        </w:rPr>
        <w:t xml:space="preserve">ιαγωνισμού για </w:t>
      </w:r>
      <w:r>
        <w:rPr>
          <w:rFonts w:ascii="Tahoma" w:hAnsi="Tahoma"/>
        </w:rPr>
        <w:t>π</w:t>
      </w:r>
      <w:r w:rsidRPr="003F51F2">
        <w:rPr>
          <w:rFonts w:ascii="Tahoma" w:hAnsi="Tahoma"/>
        </w:rPr>
        <w:t xml:space="preserve">αροχή υπηρεσιών </w:t>
      </w:r>
      <w:r w:rsidRPr="005B5F38">
        <w:rPr>
          <w:rFonts w:ascii="Tahoma" w:hAnsi="Tahoma"/>
        </w:rPr>
        <w:t xml:space="preserve">για την υποβοήθηση στην ποιοτική και ποσοτική ανάλυση δειγμάτων θαλάσσιου </w:t>
      </w:r>
      <w:proofErr w:type="spellStart"/>
      <w:r w:rsidRPr="005B5F38">
        <w:rPr>
          <w:rFonts w:ascii="Tahoma" w:hAnsi="Tahoma"/>
        </w:rPr>
        <w:t>φυτ</w:t>
      </w:r>
      <w:r>
        <w:rPr>
          <w:rFonts w:ascii="Tahoma" w:hAnsi="Tahoma"/>
        </w:rPr>
        <w:t>οπλαγκτού</w:t>
      </w:r>
      <w:proofErr w:type="spellEnd"/>
      <w:r>
        <w:rPr>
          <w:rFonts w:ascii="Tahoma" w:hAnsi="Tahoma"/>
        </w:rPr>
        <w:t>, στο πλαίσιο</w:t>
      </w:r>
      <w:r w:rsidRPr="005B5F38">
        <w:rPr>
          <w:rFonts w:ascii="Tahoma" w:hAnsi="Tahoma"/>
        </w:rPr>
        <w:t xml:space="preserve"> υλοποίησης του Έργου με τίτλο «Παρακολούθηση και καταγραφή της κατάστασης των θαλάσσιων </w:t>
      </w:r>
      <w:proofErr w:type="spellStart"/>
      <w:r w:rsidRPr="005B5F38">
        <w:rPr>
          <w:rFonts w:ascii="Tahoma" w:hAnsi="Tahoma"/>
        </w:rPr>
        <w:t>υποπεριοχών</w:t>
      </w:r>
      <w:proofErr w:type="spellEnd"/>
      <w:r w:rsidRPr="005B5F38">
        <w:rPr>
          <w:rFonts w:ascii="Tahoma" w:hAnsi="Tahoma"/>
        </w:rPr>
        <w:t xml:space="preserve"> της Ελλάδας / Αναβάθμιση και λειτουργική </w:t>
      </w:r>
      <w:proofErr w:type="spellStart"/>
      <w:r w:rsidRPr="005B5F38">
        <w:rPr>
          <w:rFonts w:ascii="Tahoma" w:hAnsi="Tahoma"/>
        </w:rPr>
        <w:t>επικαιροποίηση</w:t>
      </w:r>
      <w:proofErr w:type="spellEnd"/>
      <w:r w:rsidRPr="005B5F38">
        <w:rPr>
          <w:rFonts w:ascii="Tahoma" w:hAnsi="Tahoma"/>
        </w:rPr>
        <w:t xml:space="preserve"> του δικτύου παρακολούθησης – Δειγματοληψίες και αναλύσεις βιοτικών και αβιοτικών παραμέτρων του θαλάσσιου οικοσυστήματος»</w:t>
      </w:r>
      <w:r>
        <w:rPr>
          <w:rFonts w:ascii="Tahoma" w:hAnsi="Tahoma"/>
        </w:rPr>
        <w:t>.</w:t>
      </w:r>
    </w:p>
    <w:p w:rsidR="00686B2A" w:rsidRPr="00AE250C" w:rsidRDefault="00686B2A" w:rsidP="00686B2A">
      <w:pPr>
        <w:rPr>
          <w:rFonts w:ascii="Tahoma" w:hAnsi="Tahoma"/>
          <w:b/>
          <w:bCs/>
        </w:rPr>
      </w:pPr>
      <w:r w:rsidRPr="00AE250C">
        <w:rPr>
          <w:rFonts w:ascii="Tahoma" w:hAnsi="Tahoma"/>
          <w:b/>
          <w:bCs/>
        </w:rPr>
        <w:t>ΠΡΟΣ: Αναθέτουσα Αρχή –ΕΛΓΟ ΔΗΜΗΤΡΑ/</w:t>
      </w:r>
      <w:r w:rsidRPr="00AE250C">
        <w:rPr>
          <w:rFonts w:ascii="Tahoma" w:hAnsi="Tahoma"/>
          <w:b/>
        </w:rPr>
        <w:t>Ινστιτούτο Αλιευτικής Έρευνας</w:t>
      </w:r>
    </w:p>
    <w:p w:rsidR="00686B2A" w:rsidRPr="00AE250C" w:rsidRDefault="00686B2A" w:rsidP="00686B2A">
      <w:pPr>
        <w:pStyle w:val="CharCharCharCharCharCharCharCharCharCharCharCharCharCharChar1CharCharCharCharCharCharChar"/>
        <w:spacing w:after="60" w:line="276" w:lineRule="auto"/>
        <w:rPr>
          <w:rFonts w:ascii="Tahoma" w:hAnsi="Tahoma"/>
          <w:b/>
          <w:bCs/>
          <w:lang w:val="el-GR"/>
        </w:rPr>
      </w:pPr>
      <w:r>
        <w:rPr>
          <w:rFonts w:ascii="Tahoma" w:hAnsi="Tahoma"/>
          <w:b/>
          <w:bCs/>
          <w:lang w:val="el-GR"/>
        </w:rPr>
        <w:t>Στοιχεία Υποψήφι</w:t>
      </w:r>
      <w:r w:rsidRPr="00AE250C">
        <w:rPr>
          <w:rFonts w:ascii="Tahoma" w:hAnsi="Tahoma"/>
          <w:b/>
          <w:bCs/>
          <w:lang w:val="el-GR"/>
        </w:rPr>
        <w:t>ου Αν</w:t>
      </w:r>
      <w:r>
        <w:rPr>
          <w:rFonts w:ascii="Tahoma" w:hAnsi="Tahoma"/>
          <w:b/>
          <w:bCs/>
          <w:lang w:val="el-GR"/>
        </w:rPr>
        <w:t>αδό</w:t>
      </w:r>
      <w:r w:rsidRPr="00AE250C">
        <w:rPr>
          <w:rFonts w:ascii="Tahoma" w:hAnsi="Tahoma"/>
          <w:b/>
          <w:bCs/>
          <w:lang w:val="el-GR"/>
        </w:rPr>
        <w:t>χου: ……………………………………………………</w:t>
      </w:r>
    </w:p>
    <w:p w:rsidR="00686B2A" w:rsidRDefault="00686B2A" w:rsidP="00686B2A"/>
    <w:p w:rsidR="00686B2A" w:rsidRDefault="00686B2A" w:rsidP="00686B2A"/>
    <w:tbl>
      <w:tblPr>
        <w:tblStyle w:val="a3"/>
        <w:tblpPr w:leftFromText="180" w:rightFromText="180" w:vertAnchor="text" w:horzAnchor="margin" w:tblpY="82"/>
        <w:tblW w:w="9464" w:type="dxa"/>
        <w:tblLook w:val="04A0" w:firstRow="1" w:lastRow="0" w:firstColumn="1" w:lastColumn="0" w:noHBand="0" w:noVBand="1"/>
      </w:tblPr>
      <w:tblGrid>
        <w:gridCol w:w="574"/>
        <w:gridCol w:w="1337"/>
        <w:gridCol w:w="1328"/>
        <w:gridCol w:w="1337"/>
        <w:gridCol w:w="1337"/>
        <w:gridCol w:w="1809"/>
        <w:gridCol w:w="1742"/>
      </w:tblGrid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Α/Α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jc w:val="center"/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ΤΙΤΛΟΣ ΣΥΜΒΑΣΗΣ</w:t>
            </w:r>
          </w:p>
        </w:tc>
        <w:tc>
          <w:tcPr>
            <w:tcW w:w="1328" w:type="dxa"/>
          </w:tcPr>
          <w:p w:rsidR="00686B2A" w:rsidRPr="009F6201" w:rsidRDefault="00686B2A" w:rsidP="00FD7E64">
            <w:pPr>
              <w:jc w:val="center"/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ΦΟΡΕΑΣ ΑΝΑΘΕΣΗΣ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jc w:val="center"/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ΑΝΑΔΟΧΟΣ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jc w:val="center"/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ΔΙΑΡΚΕΙΑ ΣΥΜΒΑΣΗΣ</w:t>
            </w:r>
          </w:p>
        </w:tc>
        <w:tc>
          <w:tcPr>
            <w:tcW w:w="1809" w:type="dxa"/>
          </w:tcPr>
          <w:p w:rsidR="00686B2A" w:rsidRPr="009F6201" w:rsidRDefault="00686B2A" w:rsidP="00FD7E64">
            <w:pPr>
              <w:jc w:val="center"/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ΠΕΡΙΓΡΑΦΗ ΑΝΤΙΚΕΙΜΕΝΟΥ</w:t>
            </w:r>
          </w:p>
        </w:tc>
        <w:tc>
          <w:tcPr>
            <w:tcW w:w="1742" w:type="dxa"/>
          </w:tcPr>
          <w:p w:rsidR="00686B2A" w:rsidRPr="009F6201" w:rsidRDefault="00686B2A" w:rsidP="00FD7E64">
            <w:pPr>
              <w:jc w:val="center"/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ΕΓΓΡΑΦΑ ΤΕΚΜΗΡΙΩΣΗΣ</w:t>
            </w: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1.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2.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3.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4.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5.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6.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7.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8.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9.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10.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11.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12.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13.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14.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15.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16.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17.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18.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19.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  <w:tr w:rsidR="00686B2A" w:rsidRPr="009F6201" w:rsidTr="00FD7E64">
        <w:tc>
          <w:tcPr>
            <w:tcW w:w="574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  <w:r w:rsidRPr="009F6201">
              <w:rPr>
                <w:rFonts w:ascii="Tahoma" w:hAnsi="Tahoma"/>
                <w:b/>
              </w:rPr>
              <w:t>20.</w:t>
            </w: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28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337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809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  <w:tc>
          <w:tcPr>
            <w:tcW w:w="1742" w:type="dxa"/>
          </w:tcPr>
          <w:p w:rsidR="00686B2A" w:rsidRPr="009F6201" w:rsidRDefault="00686B2A" w:rsidP="00FD7E64">
            <w:pPr>
              <w:rPr>
                <w:rFonts w:ascii="Tahoma" w:hAnsi="Tahoma"/>
                <w:b/>
              </w:rPr>
            </w:pPr>
          </w:p>
        </w:tc>
      </w:tr>
    </w:tbl>
    <w:p w:rsidR="00686B2A" w:rsidRPr="009F6201" w:rsidRDefault="00686B2A" w:rsidP="00686B2A">
      <w:pPr>
        <w:rPr>
          <w:rFonts w:ascii="Tahoma" w:hAnsi="Tahoma"/>
        </w:rPr>
      </w:pPr>
    </w:p>
    <w:p w:rsidR="00686B2A" w:rsidRPr="009F6201" w:rsidRDefault="00686B2A" w:rsidP="00686B2A">
      <w:pPr>
        <w:spacing w:line="276" w:lineRule="auto"/>
        <w:rPr>
          <w:rFonts w:ascii="Tahoma" w:hAnsi="Tahoma"/>
          <w:b/>
        </w:rPr>
      </w:pPr>
      <w:r w:rsidRPr="009F6201">
        <w:rPr>
          <w:rFonts w:ascii="Tahoma" w:hAnsi="Tahoma"/>
          <w:b/>
        </w:rPr>
        <w:t xml:space="preserve">Τόπος – Ημερομηνία: ……………………………………………………………………………… </w:t>
      </w:r>
    </w:p>
    <w:p w:rsidR="00686B2A" w:rsidRPr="009F6201" w:rsidRDefault="00686B2A" w:rsidP="00686B2A">
      <w:pPr>
        <w:spacing w:line="276" w:lineRule="auto"/>
        <w:rPr>
          <w:rFonts w:ascii="Tahoma" w:hAnsi="Tahoma"/>
          <w:b/>
        </w:rPr>
      </w:pPr>
    </w:p>
    <w:p w:rsidR="00686B2A" w:rsidRPr="009F6201" w:rsidRDefault="00686B2A" w:rsidP="00686B2A">
      <w:pPr>
        <w:spacing w:line="276" w:lineRule="auto"/>
        <w:rPr>
          <w:rFonts w:ascii="Tahoma" w:hAnsi="Tahoma"/>
          <w:b/>
        </w:rPr>
      </w:pPr>
    </w:p>
    <w:p w:rsidR="00686B2A" w:rsidRPr="009F6201" w:rsidRDefault="00686B2A" w:rsidP="00686B2A">
      <w:pPr>
        <w:spacing w:line="276" w:lineRule="auto"/>
        <w:jc w:val="center"/>
        <w:rPr>
          <w:rFonts w:ascii="Tahoma" w:hAnsi="Tahoma"/>
          <w:b/>
        </w:rPr>
      </w:pPr>
      <w:r w:rsidRPr="009F6201">
        <w:rPr>
          <w:rFonts w:ascii="Tahoma" w:hAnsi="Tahoma"/>
          <w:b/>
        </w:rPr>
        <w:t>Υπογραφή Προσφέροντος ή Νόμιμου Εκπροσώπου αυτού &amp; Σφραγίδα.</w:t>
      </w:r>
    </w:p>
    <w:p w:rsidR="00686B2A" w:rsidRPr="009F6201" w:rsidRDefault="00686B2A" w:rsidP="00686B2A">
      <w:pPr>
        <w:spacing w:line="276" w:lineRule="auto"/>
        <w:rPr>
          <w:rFonts w:ascii="Tahoma" w:hAnsi="Tahoma"/>
        </w:rPr>
      </w:pPr>
    </w:p>
    <w:p w:rsidR="00686B2A" w:rsidRPr="009F6201" w:rsidRDefault="00686B2A" w:rsidP="00686B2A">
      <w:pPr>
        <w:rPr>
          <w:rFonts w:ascii="Tahoma" w:hAnsi="Tahoma"/>
        </w:rPr>
      </w:pPr>
    </w:p>
    <w:p w:rsidR="0082733E" w:rsidRPr="009F6201" w:rsidRDefault="0082733E">
      <w:pPr>
        <w:rPr>
          <w:rFonts w:ascii="Tahoma" w:hAnsi="Tahoma"/>
        </w:rPr>
      </w:pPr>
    </w:p>
    <w:sectPr w:rsidR="0082733E" w:rsidRPr="009F6201" w:rsidSect="008273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6B2A"/>
    <w:rsid w:val="004852DE"/>
    <w:rsid w:val="00686B2A"/>
    <w:rsid w:val="0082733E"/>
    <w:rsid w:val="00885728"/>
    <w:rsid w:val="009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02867-4DFD-4F11-9CDE-2C39B92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2A"/>
    <w:pPr>
      <w:spacing w:after="60" w:line="264" w:lineRule="auto"/>
      <w:jc w:val="both"/>
    </w:pPr>
    <w:rPr>
      <w:rFonts w:ascii="Georgia" w:eastAsia="Calibri" w:hAnsi="Georgia" w:cs="Tahoma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2A"/>
    <w:pPr>
      <w:spacing w:after="0" w:line="240" w:lineRule="auto"/>
    </w:pPr>
    <w:rPr>
      <w:rFonts w:ascii="Tahoma" w:eastAsia="Calibri" w:hAnsi="Tahoma" w:cs="Tahoma"/>
      <w:color w:val="FF0000"/>
      <w:sz w:val="18"/>
      <w:szCs w:val="18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686B2A"/>
    <w:pPr>
      <w:spacing w:after="160" w:line="240" w:lineRule="exact"/>
    </w:pPr>
    <w:rPr>
      <w:rFonts w:ascii="Verdana" w:eastAsia="Times New Roman" w:hAnsi="Verdana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Maria_sarantoglou</dc:creator>
  <cp:lastModifiedBy>Maria_Sarantoglou</cp:lastModifiedBy>
  <cp:revision>3</cp:revision>
  <dcterms:created xsi:type="dcterms:W3CDTF">2019-05-16T10:36:00Z</dcterms:created>
  <dcterms:modified xsi:type="dcterms:W3CDTF">2019-07-30T11:12:00Z</dcterms:modified>
</cp:coreProperties>
</file>