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F737" w14:textId="7BE6E962" w:rsidR="00932ECA" w:rsidRDefault="004539F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6DA2" wp14:editId="741F9D6A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AE00" w14:textId="74E50277" w:rsidR="00932ECA" w:rsidRPr="00513E20" w:rsidRDefault="003627FB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E1166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Λυκόβρυση</w:t>
                            </w:r>
                            <w:proofErr w:type="spellEnd"/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D762127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7E27EE8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2B446E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6DA2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484EAE00" w14:textId="74E50277" w:rsidR="00932ECA" w:rsidRPr="00513E20" w:rsidRDefault="003627FB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E1166F">
                        <w:rPr>
                          <w:rFonts w:ascii="Arial" w:hAnsi="Arial" w:cs="Arial"/>
                          <w:bCs/>
                          <w:color w:val="000000"/>
                        </w:rPr>
                        <w:t>Λυκόβρυση</w:t>
                      </w:r>
                      <w:proofErr w:type="spellEnd"/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0D762127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7E27EE8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72B446E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75EAD6D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D41CCF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06173D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5A654A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90A5838" w14:textId="77777777" w:rsidR="00932ECA" w:rsidRDefault="00932ECA" w:rsidP="00932ECA">
      <w:pPr>
        <w:rPr>
          <w:rFonts w:ascii="Arial" w:hAnsi="Arial" w:cs="Arial"/>
        </w:rPr>
      </w:pPr>
    </w:p>
    <w:p w14:paraId="5CE7361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D139A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42960E2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2276B251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EA39CB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5BF5F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C3C2AF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610735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60259A2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D98E52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D9BC81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2C58A3D4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91C4B2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633C1D8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AA06BDD" w14:textId="0BD1DE77" w:rsidR="00932ECA" w:rsidRPr="00FF21FE" w:rsidRDefault="00932ECA" w:rsidP="00932ECA">
      <w:pPr>
        <w:jc w:val="center"/>
        <w:rPr>
          <w:rFonts w:ascii="Tahoma" w:hAnsi="Tahoma" w:cs="Tahoma"/>
          <w:sz w:val="28"/>
          <w:szCs w:val="28"/>
        </w:rPr>
      </w:pPr>
      <w:r w:rsidRPr="00FF21FE">
        <w:rPr>
          <w:rFonts w:ascii="Tahoma" w:hAnsi="Tahoma" w:cs="Tahoma"/>
          <w:b/>
          <w:sz w:val="28"/>
          <w:szCs w:val="28"/>
        </w:rPr>
        <w:t>Π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Ρ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Ο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Τ </w:t>
      </w:r>
      <w:r w:rsidRPr="00FF21FE">
        <w:rPr>
          <w:rFonts w:ascii="Tahoma" w:hAnsi="Tahoma" w:cs="Tahoma"/>
          <w:b/>
          <w:sz w:val="28"/>
          <w:szCs w:val="28"/>
        </w:rPr>
        <w:t>Α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Σ</w:t>
      </w:r>
      <w:r w:rsidR="00722FC8" w:rsidRPr="00FF21FE">
        <w:rPr>
          <w:rFonts w:ascii="Tahoma" w:hAnsi="Tahoma" w:cs="Tahoma"/>
          <w:b/>
          <w:sz w:val="28"/>
          <w:szCs w:val="28"/>
        </w:rPr>
        <w:t xml:space="preserve"> </w:t>
      </w:r>
      <w:r w:rsidRPr="00FF21FE">
        <w:rPr>
          <w:rFonts w:ascii="Tahoma" w:hAnsi="Tahoma" w:cs="Tahoma"/>
          <w:b/>
          <w:sz w:val="28"/>
          <w:szCs w:val="28"/>
        </w:rPr>
        <w:t>Η</w:t>
      </w:r>
      <w:r w:rsidRPr="00FF21FE">
        <w:rPr>
          <w:rFonts w:ascii="Tahoma" w:hAnsi="Tahoma" w:cs="Tahoma"/>
          <w:sz w:val="28"/>
          <w:szCs w:val="28"/>
        </w:rPr>
        <w:t xml:space="preserve"> </w:t>
      </w:r>
    </w:p>
    <w:p w14:paraId="25C8B03A" w14:textId="61D82E02" w:rsidR="00722FC8" w:rsidRPr="00FF21FE" w:rsidRDefault="00932ECA" w:rsidP="00722FC8">
      <w:pPr>
        <w:spacing w:line="360" w:lineRule="auto"/>
        <w:jc w:val="both"/>
        <w:rPr>
          <w:rFonts w:ascii="Tahoma" w:hAnsi="Tahoma" w:cs="Tahoma"/>
          <w:bCs/>
        </w:rPr>
      </w:pPr>
      <w:r w:rsidRPr="00FF21FE">
        <w:rPr>
          <w:rFonts w:ascii="Tahoma" w:hAnsi="Tahoma" w:cs="Tahoma"/>
        </w:rPr>
        <w:t xml:space="preserve">Με την παρούσα, υποβάλλω την πρότασή μου, στο πλαίσιο της </w:t>
      </w:r>
      <w:proofErr w:type="spellStart"/>
      <w:r w:rsidRPr="00FF21FE">
        <w:rPr>
          <w:rFonts w:ascii="Tahoma" w:hAnsi="Tahoma" w:cs="Tahoma"/>
        </w:rPr>
        <w:t>αριθμ</w:t>
      </w:r>
      <w:proofErr w:type="spellEnd"/>
      <w:r w:rsidRPr="00FF21FE">
        <w:rPr>
          <w:rFonts w:ascii="Tahoma" w:hAnsi="Tahoma" w:cs="Tahoma"/>
        </w:rPr>
        <w:t xml:space="preserve">. </w:t>
      </w:r>
      <w:bookmarkStart w:id="0" w:name="_Hlk108420057"/>
      <w:r w:rsidR="003627FB" w:rsidRPr="003627FB">
        <w:rPr>
          <w:rFonts w:ascii="Tahoma" w:eastAsia="Times New Roman" w:hAnsi="Tahoma" w:cs="Tahoma"/>
          <w:b/>
        </w:rPr>
        <w:t>4053/55045/12.10.2022</w:t>
      </w:r>
      <w:r w:rsidR="003627FB" w:rsidRPr="007257C9">
        <w:rPr>
          <w:rFonts w:ascii="Arial" w:eastAsia="Times New Roman" w:hAnsi="Arial" w:cs="Arial"/>
          <w:b/>
        </w:rPr>
        <w:t xml:space="preserve"> </w:t>
      </w:r>
      <w:bookmarkEnd w:id="0"/>
      <w:r w:rsidRPr="00FF21FE">
        <w:rPr>
          <w:rFonts w:ascii="Tahoma" w:hAnsi="Tahoma" w:cs="Tahoma"/>
        </w:rPr>
        <w:t>Πρόσκλησης Ενδιαφέροντος, για τη σύναψη σύμβασης μίσθωσης έργου,</w:t>
      </w:r>
      <w:r w:rsidRPr="00FF21FE">
        <w:rPr>
          <w:rFonts w:ascii="Tahoma" w:eastAsia="Times New Roman" w:hAnsi="Tahoma" w:cs="Tahoma"/>
        </w:rPr>
        <w:t xml:space="preserve"> κατ' άρθρο 681 ΑΚ, </w:t>
      </w:r>
      <w:r w:rsidRPr="00FF21FE">
        <w:rPr>
          <w:rFonts w:ascii="Tahoma" w:hAnsi="Tahoma" w:cs="Tahoma"/>
        </w:rPr>
        <w:t xml:space="preserve">για τις ανάγκες </w:t>
      </w:r>
      <w:r w:rsidR="00D006AB" w:rsidRPr="00FF21FE">
        <w:rPr>
          <w:rFonts w:ascii="Tahoma" w:hAnsi="Tahoma" w:cs="Tahoma"/>
        </w:rPr>
        <w:t xml:space="preserve">του </w:t>
      </w:r>
      <w:r w:rsidR="00D006AB" w:rsidRPr="00FF21FE">
        <w:rPr>
          <w:rFonts w:ascii="Tahoma" w:eastAsia="Times New Roman" w:hAnsi="Tahoma" w:cs="Tahoma"/>
        </w:rPr>
        <w:t>Έργου</w:t>
      </w:r>
      <w:r w:rsidR="00C36F51" w:rsidRPr="00FF21FE">
        <w:rPr>
          <w:rFonts w:ascii="Tahoma" w:eastAsia="Times New Roman" w:hAnsi="Tahoma" w:cs="Tahoma"/>
        </w:rPr>
        <w:t>:</w:t>
      </w:r>
      <w:r w:rsidR="00D006AB" w:rsidRPr="00FF21FE">
        <w:rPr>
          <w:rFonts w:ascii="Tahoma" w:eastAsia="Times New Roman" w:hAnsi="Tahoma" w:cs="Tahoma"/>
        </w:rPr>
        <w:t xml:space="preserve"> </w:t>
      </w:r>
      <w:bookmarkStart w:id="1" w:name="_Hlk25580765"/>
      <w:r w:rsidR="003627FB" w:rsidRPr="008D1EDF">
        <w:rPr>
          <w:rFonts w:ascii="Tahoma" w:hAnsi="Tahoma" w:cs="Tahoma"/>
          <w:bCs/>
        </w:rPr>
        <w:t>«</w:t>
      </w:r>
      <w:proofErr w:type="spellStart"/>
      <w:r w:rsidR="003627FB" w:rsidRPr="008D1EDF">
        <w:rPr>
          <w:rFonts w:ascii="Tahoma" w:hAnsi="Tahoma" w:cs="Tahoma"/>
          <w:bCs/>
        </w:rPr>
        <w:t>Φαινοτυπικός</w:t>
      </w:r>
      <w:proofErr w:type="spellEnd"/>
      <w:r w:rsidR="003627FB" w:rsidRPr="008D1EDF">
        <w:rPr>
          <w:rFonts w:ascii="Tahoma" w:hAnsi="Tahoma" w:cs="Tahoma"/>
          <w:bCs/>
        </w:rPr>
        <w:t xml:space="preserve"> Χαρακτηρισμός, Μοριακή Ταυτοποίηση και Οινολογική Αξιολόγηση Γηγενών Ποικιλιών Αμπέλου Περιφέρειας Ηπείρου»</w:t>
      </w:r>
      <w:r w:rsidR="003627FB" w:rsidRPr="008D1EDF">
        <w:rPr>
          <w:rFonts w:ascii="Tahoma" w:hAnsi="Tahoma" w:cs="Tahoma"/>
          <w:b/>
          <w:bCs/>
        </w:rPr>
        <w:t xml:space="preserve"> </w:t>
      </w:r>
      <w:r w:rsidR="003627FB" w:rsidRPr="008D1EDF">
        <w:rPr>
          <w:rFonts w:ascii="Tahoma" w:hAnsi="Tahoma" w:cs="Tahoma"/>
        </w:rPr>
        <w:t xml:space="preserve">(ακρωνύμιο: </w:t>
      </w:r>
      <w:proofErr w:type="spellStart"/>
      <w:r w:rsidR="003627FB" w:rsidRPr="008D1EDF">
        <w:rPr>
          <w:rFonts w:ascii="Tahoma" w:hAnsi="Tahoma" w:cs="Tahoma"/>
        </w:rPr>
        <w:t>ΠύρρουΑμπελος</w:t>
      </w:r>
      <w:proofErr w:type="spellEnd"/>
      <w:r w:rsidR="003627FB" w:rsidRPr="008D1EDF">
        <w:rPr>
          <w:rFonts w:ascii="Tahoma" w:hAnsi="Tahoma" w:cs="Tahoma"/>
        </w:rPr>
        <w:t>, Κωδικός: ΗΠ1ΑΒ-0028196 και MIS: 5033170)</w:t>
      </w:r>
      <w:bookmarkEnd w:id="1"/>
      <w:r w:rsidR="003627FB" w:rsidRPr="008D1EDF">
        <w:rPr>
          <w:rFonts w:ascii="Tahoma" w:hAnsi="Tahoma" w:cs="Tahoma"/>
        </w:rPr>
        <w:t xml:space="preserve">, της δράσης «Ενίσχυση Επιχειρήσεων για ερευνητικά έργα στους τομείς </w:t>
      </w:r>
      <w:proofErr w:type="spellStart"/>
      <w:r w:rsidR="003627FB" w:rsidRPr="008D1EDF">
        <w:rPr>
          <w:rFonts w:ascii="Tahoma" w:hAnsi="Tahoma" w:cs="Tahoma"/>
        </w:rPr>
        <w:t>αγροδιατροφής</w:t>
      </w:r>
      <w:proofErr w:type="spellEnd"/>
      <w:r w:rsidR="003627FB" w:rsidRPr="008D1EDF">
        <w:rPr>
          <w:rFonts w:ascii="Tahoma" w:hAnsi="Tahoma" w:cs="Tahoma"/>
        </w:rPr>
        <w:t xml:space="preserve">, δημιουργικής βιομηχανίας, ΤΠΕ, υγείας και βιοτεχνολογίας» στο πλαίσιο του επιχειρησιακού Προγράμματος </w:t>
      </w:r>
      <w:bookmarkStart w:id="2" w:name="_Hlk25580037"/>
      <w:r w:rsidR="003627FB" w:rsidRPr="008D1EDF">
        <w:rPr>
          <w:rFonts w:ascii="Tahoma" w:hAnsi="Tahoma" w:cs="Tahoma"/>
        </w:rPr>
        <w:t>«Ήπειρος» του ΕΣΠΑ 2014-2020</w:t>
      </w:r>
      <w:bookmarkEnd w:id="2"/>
      <w:r w:rsidR="003627FB" w:rsidRPr="008D1EDF">
        <w:rPr>
          <w:rFonts w:ascii="Tahoma" w:hAnsi="Tahoma" w:cs="Tahoma"/>
          <w:snapToGrid w:val="0"/>
          <w:color w:val="000000"/>
        </w:rPr>
        <w:t xml:space="preserve"> </w:t>
      </w:r>
      <w:r w:rsidR="003627FB" w:rsidRPr="008D1EDF">
        <w:rPr>
          <w:rFonts w:ascii="Tahoma" w:hAnsi="Tahoma" w:cs="Tahoma"/>
          <w:bCs/>
        </w:rPr>
        <w:t xml:space="preserve">&amp; </w:t>
      </w:r>
      <w:r w:rsidR="003627FB" w:rsidRPr="008D1EDF">
        <w:rPr>
          <w:rFonts w:ascii="Tahoma" w:hAnsi="Tahoma" w:cs="Tahoma"/>
          <w:iCs/>
          <w:color w:val="000000"/>
        </w:rPr>
        <w:t xml:space="preserve">με </w:t>
      </w:r>
      <w:r w:rsidR="003627FB" w:rsidRPr="008D1EDF">
        <w:rPr>
          <w:rFonts w:ascii="Tahoma" w:hAnsi="Tahoma" w:cs="Tahoma"/>
        </w:rPr>
        <w:t xml:space="preserve">Επιστημονικά Υπεύθυνη την Δρα </w:t>
      </w:r>
      <w:r w:rsidR="003627FB" w:rsidRPr="008D1EDF">
        <w:rPr>
          <w:rFonts w:ascii="Tahoma" w:eastAsia="DejaVu Sans" w:hAnsi="Tahoma" w:cs="Tahoma"/>
          <w:kern w:val="1"/>
        </w:rPr>
        <w:t>Καπάζογλου Αλίκη</w:t>
      </w:r>
      <w:r w:rsidR="003627FB" w:rsidRPr="008D1EDF">
        <w:rPr>
          <w:rFonts w:ascii="Tahoma" w:hAnsi="Tahoma" w:cs="Tahoma"/>
        </w:rPr>
        <w:t xml:space="preserve">, Κύρια Ερευνήτρια του ΙΕΛΥΑ στη </w:t>
      </w:r>
      <w:proofErr w:type="spellStart"/>
      <w:r w:rsidR="003627FB" w:rsidRPr="008D1EDF">
        <w:rPr>
          <w:rFonts w:ascii="Tahoma" w:hAnsi="Tahoma" w:cs="Tahoma"/>
        </w:rPr>
        <w:t>Λυκόβρυση</w:t>
      </w:r>
      <w:proofErr w:type="spellEnd"/>
      <w:r w:rsidR="003627FB" w:rsidRPr="008D1EDF">
        <w:rPr>
          <w:rFonts w:ascii="Tahoma" w:hAnsi="Tahoma" w:cs="Tahoma"/>
        </w:rPr>
        <w:t xml:space="preserve"> Αττικής</w:t>
      </w:r>
      <w:r w:rsidR="00127EC6" w:rsidRPr="00FF21FE">
        <w:rPr>
          <w:rFonts w:ascii="Tahoma" w:hAnsi="Tahoma" w:cs="Tahoma"/>
          <w:bCs/>
        </w:rPr>
        <w:t xml:space="preserve">. </w:t>
      </w:r>
    </w:p>
    <w:p w14:paraId="56FDB2A3" w14:textId="3D213558" w:rsidR="003627FB" w:rsidRPr="003627FB" w:rsidRDefault="003627FB" w:rsidP="003627FB">
      <w:pPr>
        <w:spacing w:line="360" w:lineRule="auto"/>
        <w:jc w:val="both"/>
        <w:rPr>
          <w:rFonts w:ascii="Tahoma" w:hAnsi="Tahoma" w:cs="Tahoma"/>
          <w:bCs/>
        </w:rPr>
      </w:pPr>
      <w:r w:rsidRPr="003627FB">
        <w:rPr>
          <w:rFonts w:ascii="Tahoma" w:hAnsi="Tahoma" w:cs="Tahoma"/>
          <w:bCs/>
        </w:rPr>
        <w:t>Οι εργασίες που καλούμαι να φέρω σε πέρας είναι η συμβολή μου σε:</w:t>
      </w:r>
    </w:p>
    <w:p w14:paraId="6AB275BE" w14:textId="77777777" w:rsidR="003627FB" w:rsidRPr="003627FB" w:rsidRDefault="003627FB" w:rsidP="003627FB">
      <w:pPr>
        <w:pStyle w:val="a3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exact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eastAsiaTheme="minorHAnsi" w:hAnsi="Tahoma" w:cs="Tahoma"/>
        </w:rPr>
        <w:t xml:space="preserve">Συλλογή και διατήρηση φυτικού υλικού. </w:t>
      </w:r>
    </w:p>
    <w:p w14:paraId="5B5BF01C" w14:textId="77777777" w:rsidR="003627FB" w:rsidRPr="003627FB" w:rsidRDefault="003627FB" w:rsidP="003627FB">
      <w:pPr>
        <w:pStyle w:val="a3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exact"/>
        <w:contextualSpacing w:val="0"/>
        <w:jc w:val="both"/>
        <w:rPr>
          <w:rFonts w:ascii="Tahoma" w:hAnsi="Tahoma" w:cs="Tahoma"/>
        </w:rPr>
      </w:pPr>
      <w:proofErr w:type="spellStart"/>
      <w:r w:rsidRPr="003627FB">
        <w:rPr>
          <w:rFonts w:ascii="Tahoma" w:eastAsiaTheme="minorHAnsi" w:hAnsi="Tahoma" w:cs="Tahoma"/>
        </w:rPr>
        <w:t>Φαινοτυπικός</w:t>
      </w:r>
      <w:proofErr w:type="spellEnd"/>
      <w:r w:rsidRPr="003627FB">
        <w:rPr>
          <w:rFonts w:ascii="Tahoma" w:eastAsiaTheme="minorHAnsi" w:hAnsi="Tahoma" w:cs="Tahoma"/>
        </w:rPr>
        <w:t xml:space="preserve"> χαρακτηρισμός γηγενών ποικιλιών Περιφέρειας Ηπείρου. </w:t>
      </w:r>
    </w:p>
    <w:p w14:paraId="71174633" w14:textId="77777777" w:rsidR="003627FB" w:rsidRPr="003627FB" w:rsidRDefault="003627FB" w:rsidP="003627FB">
      <w:pPr>
        <w:pStyle w:val="a3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exact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eastAsiaTheme="minorHAnsi" w:hAnsi="Tahoma" w:cs="Tahoma"/>
        </w:rPr>
        <w:t>Επεξεργασία δεδομένων, στατιστική ανάλυση.</w:t>
      </w:r>
    </w:p>
    <w:p w14:paraId="24ECFF2D" w14:textId="77777777" w:rsidR="003627FB" w:rsidRPr="003627FB" w:rsidRDefault="003627FB" w:rsidP="003627FB">
      <w:pPr>
        <w:pStyle w:val="a3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exact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eastAsiaTheme="minorHAnsi" w:hAnsi="Tahoma" w:cs="Tahoma"/>
        </w:rPr>
        <w:t>Συλλογή γενετικών δεδομένων.</w:t>
      </w:r>
    </w:p>
    <w:p w14:paraId="33062383" w14:textId="77777777" w:rsidR="003627FB" w:rsidRPr="003627FB" w:rsidRDefault="003627FB" w:rsidP="003627FB">
      <w:pPr>
        <w:numPr>
          <w:ilvl w:val="0"/>
          <w:numId w:val="26"/>
        </w:numPr>
        <w:spacing w:after="0" w:line="240" w:lineRule="exact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>Συμμετοχή στη συγγραφή των εκθέσεων προόδου του έργου.</w:t>
      </w:r>
    </w:p>
    <w:p w14:paraId="0D8D1AFB" w14:textId="765A8C06" w:rsidR="003627FB" w:rsidRDefault="003627FB" w:rsidP="003627FB">
      <w:pPr>
        <w:tabs>
          <w:tab w:val="left" w:pos="284"/>
        </w:tabs>
        <w:spacing w:line="240" w:lineRule="exact"/>
        <w:ind w:left="720" w:hanging="360"/>
        <w:jc w:val="both"/>
        <w:rPr>
          <w:rFonts w:ascii="Tahoma" w:hAnsi="Tahoma" w:cs="Tahoma"/>
        </w:rPr>
      </w:pPr>
    </w:p>
    <w:p w14:paraId="0ABAB666" w14:textId="77777777" w:rsidR="00A92CAF" w:rsidRPr="003627FB" w:rsidRDefault="00A92CAF" w:rsidP="003627FB">
      <w:pPr>
        <w:tabs>
          <w:tab w:val="left" w:pos="284"/>
        </w:tabs>
        <w:spacing w:line="240" w:lineRule="exact"/>
        <w:ind w:left="720" w:hanging="360"/>
        <w:jc w:val="both"/>
        <w:rPr>
          <w:rFonts w:ascii="Tahoma" w:hAnsi="Tahoma" w:cs="Tahoma"/>
        </w:rPr>
      </w:pPr>
    </w:p>
    <w:p w14:paraId="7950C01C" w14:textId="77777777" w:rsidR="003627FB" w:rsidRPr="003627FB" w:rsidRDefault="003627FB" w:rsidP="003627FB">
      <w:pPr>
        <w:tabs>
          <w:tab w:val="left" w:pos="284"/>
        </w:tabs>
        <w:spacing w:line="240" w:lineRule="exact"/>
        <w:ind w:left="720" w:hanging="720"/>
        <w:jc w:val="both"/>
        <w:rPr>
          <w:rFonts w:ascii="Tahoma" w:hAnsi="Tahoma" w:cs="Tahoma"/>
          <w:bCs/>
          <w:u w:val="single"/>
        </w:rPr>
      </w:pPr>
      <w:r w:rsidRPr="003627FB">
        <w:rPr>
          <w:rFonts w:ascii="Tahoma" w:hAnsi="Tahoma" w:cs="Tahoma"/>
          <w:bCs/>
          <w:u w:val="single"/>
        </w:rPr>
        <w:lastRenderedPageBreak/>
        <w:t>Βασικά Παραδοτέα:</w:t>
      </w:r>
    </w:p>
    <w:p w14:paraId="29E6E377" w14:textId="77777777" w:rsidR="003627FB" w:rsidRPr="003627FB" w:rsidRDefault="003627FB" w:rsidP="003627FB">
      <w:pPr>
        <w:pStyle w:val="a3"/>
        <w:numPr>
          <w:ilvl w:val="0"/>
          <w:numId w:val="28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Πίνακας επισημασμένων γηγενών ποικιλιών με γεωγραφικές συντεταγμένες </w:t>
      </w:r>
      <w:proofErr w:type="spellStart"/>
      <w:r w:rsidRPr="003627FB">
        <w:rPr>
          <w:rFonts w:ascii="Tahoma" w:hAnsi="Tahoma" w:cs="Tahoma"/>
        </w:rPr>
        <w:t>πρέμνου</w:t>
      </w:r>
      <w:proofErr w:type="spellEnd"/>
      <w:r w:rsidRPr="003627FB">
        <w:rPr>
          <w:rFonts w:ascii="Tahoma" w:hAnsi="Tahoma" w:cs="Tahoma"/>
        </w:rPr>
        <w:t>.</w:t>
      </w:r>
    </w:p>
    <w:p w14:paraId="19B11849" w14:textId="77777777" w:rsidR="003627FB" w:rsidRPr="003627FB" w:rsidRDefault="003627FB" w:rsidP="003627FB">
      <w:pPr>
        <w:pStyle w:val="a3"/>
        <w:numPr>
          <w:ilvl w:val="0"/>
          <w:numId w:val="28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Αρχικά </w:t>
      </w:r>
      <w:proofErr w:type="spellStart"/>
      <w:r w:rsidRPr="003627FB">
        <w:rPr>
          <w:rFonts w:ascii="Tahoma" w:hAnsi="Tahoma" w:cs="Tahoma"/>
        </w:rPr>
        <w:t>αμπελογραφικά</w:t>
      </w:r>
      <w:proofErr w:type="spellEnd"/>
      <w:r w:rsidRPr="003627FB">
        <w:rPr>
          <w:rFonts w:ascii="Tahoma" w:hAnsi="Tahoma" w:cs="Tahoma"/>
        </w:rPr>
        <w:t xml:space="preserve"> δεδομένα.</w:t>
      </w:r>
    </w:p>
    <w:p w14:paraId="39FD6A02" w14:textId="77777777" w:rsidR="003627FB" w:rsidRPr="003627FB" w:rsidRDefault="003627FB" w:rsidP="003627FB">
      <w:pPr>
        <w:pStyle w:val="a3"/>
        <w:numPr>
          <w:ilvl w:val="0"/>
          <w:numId w:val="28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Επισημασμένο, κωδικοποιημένο και συλλεγμένο γενετικό υλικό. </w:t>
      </w:r>
    </w:p>
    <w:p w14:paraId="49D89F20" w14:textId="77777777" w:rsidR="003627FB" w:rsidRPr="003627FB" w:rsidRDefault="003627FB" w:rsidP="003627FB">
      <w:pPr>
        <w:pStyle w:val="a3"/>
        <w:numPr>
          <w:ilvl w:val="0"/>
          <w:numId w:val="28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Έκθεση </w:t>
      </w:r>
      <w:proofErr w:type="spellStart"/>
      <w:r w:rsidRPr="003627FB">
        <w:rPr>
          <w:rFonts w:ascii="Tahoma" w:hAnsi="Tahoma" w:cs="Tahoma"/>
        </w:rPr>
        <w:t>αμπελογραφικής</w:t>
      </w:r>
      <w:proofErr w:type="spellEnd"/>
      <w:r w:rsidRPr="003627FB">
        <w:rPr>
          <w:rFonts w:ascii="Tahoma" w:hAnsi="Tahoma" w:cs="Tahoma"/>
        </w:rPr>
        <w:t xml:space="preserve"> περιγραφής, αξιολόγησης και ταξινόμησης γηγενών ποικιλιών. </w:t>
      </w:r>
    </w:p>
    <w:p w14:paraId="165D64A5" w14:textId="77777777" w:rsidR="003627FB" w:rsidRPr="003627FB" w:rsidRDefault="003627FB" w:rsidP="003627FB">
      <w:pPr>
        <w:pStyle w:val="a3"/>
        <w:numPr>
          <w:ilvl w:val="0"/>
          <w:numId w:val="28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Έκθεση </w:t>
      </w:r>
      <w:proofErr w:type="spellStart"/>
      <w:r w:rsidRPr="003627FB">
        <w:rPr>
          <w:rFonts w:ascii="Tahoma" w:hAnsi="Tahoma" w:cs="Tahoma"/>
        </w:rPr>
        <w:t>αμπελομετρικής</w:t>
      </w:r>
      <w:proofErr w:type="spellEnd"/>
      <w:r w:rsidRPr="003627FB">
        <w:rPr>
          <w:rFonts w:ascii="Tahoma" w:hAnsi="Tahoma" w:cs="Tahoma"/>
        </w:rPr>
        <w:t xml:space="preserve"> περιγραφής και αξιολόγησης ανεπτυγμένου φύλλου. </w:t>
      </w:r>
    </w:p>
    <w:p w14:paraId="17EAD580" w14:textId="77777777" w:rsidR="003627FB" w:rsidRPr="003627FB" w:rsidRDefault="003627FB" w:rsidP="003627FB">
      <w:pPr>
        <w:pStyle w:val="a3"/>
        <w:numPr>
          <w:ilvl w:val="0"/>
          <w:numId w:val="28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Έκθεση </w:t>
      </w:r>
      <w:proofErr w:type="spellStart"/>
      <w:r w:rsidRPr="003627FB">
        <w:rPr>
          <w:rFonts w:ascii="Tahoma" w:hAnsi="Tahoma" w:cs="Tahoma"/>
        </w:rPr>
        <w:t>φαινολογικών</w:t>
      </w:r>
      <w:proofErr w:type="spellEnd"/>
      <w:r w:rsidRPr="003627FB">
        <w:rPr>
          <w:rFonts w:ascii="Tahoma" w:hAnsi="Tahoma" w:cs="Tahoma"/>
        </w:rPr>
        <w:t xml:space="preserve"> και αγρονομικών χαρακτήρων γηγενών ποικιλιών.</w:t>
      </w:r>
    </w:p>
    <w:p w14:paraId="270D54E3" w14:textId="77777777" w:rsidR="003627FB" w:rsidRPr="003627FB" w:rsidRDefault="003627FB" w:rsidP="003627FB">
      <w:pPr>
        <w:pStyle w:val="a3"/>
        <w:numPr>
          <w:ilvl w:val="0"/>
          <w:numId w:val="27"/>
        </w:numPr>
        <w:spacing w:after="0" w:line="240" w:lineRule="exact"/>
        <w:ind w:left="720"/>
        <w:contextualSpacing w:val="0"/>
        <w:jc w:val="both"/>
        <w:rPr>
          <w:rFonts w:ascii="Tahoma" w:hAnsi="Tahoma" w:cs="Tahoma"/>
        </w:rPr>
      </w:pPr>
      <w:r w:rsidRPr="003627FB">
        <w:rPr>
          <w:rFonts w:ascii="Tahoma" w:hAnsi="Tahoma" w:cs="Tahoma"/>
        </w:rPr>
        <w:t xml:space="preserve">Πίνακας </w:t>
      </w:r>
      <w:proofErr w:type="spellStart"/>
      <w:r w:rsidRPr="003627FB">
        <w:rPr>
          <w:rFonts w:ascii="Tahoma" w:hAnsi="Tahoma" w:cs="Tahoma"/>
        </w:rPr>
        <w:t>έρριζων</w:t>
      </w:r>
      <w:proofErr w:type="spellEnd"/>
      <w:r w:rsidRPr="003627FB">
        <w:rPr>
          <w:rFonts w:ascii="Tahoma" w:hAnsi="Tahoma" w:cs="Tahoma"/>
        </w:rPr>
        <w:t xml:space="preserve"> εμβολιασμένων μοσχευμάτων  εγκαταστημένων σε θερμοκήπιο του ΤΑΑ για αντίγραφο ασφαλείας.</w:t>
      </w:r>
    </w:p>
    <w:p w14:paraId="457E4395" w14:textId="77777777" w:rsidR="003627FB" w:rsidRPr="003627FB" w:rsidRDefault="003627FB" w:rsidP="003627FB">
      <w:pPr>
        <w:tabs>
          <w:tab w:val="left" w:pos="284"/>
        </w:tabs>
        <w:spacing w:line="240" w:lineRule="exact"/>
        <w:jc w:val="both"/>
        <w:rPr>
          <w:rFonts w:ascii="Tahoma" w:eastAsiaTheme="minorHAnsi" w:hAnsi="Tahoma" w:cs="Tahoma"/>
          <w:bCs/>
          <w:u w:val="single"/>
        </w:rPr>
      </w:pPr>
      <w:r w:rsidRPr="003627FB">
        <w:rPr>
          <w:rFonts w:ascii="Tahoma" w:hAnsi="Tahoma" w:cs="Tahoma"/>
          <w:bCs/>
          <w:u w:val="single"/>
        </w:rPr>
        <w:t>Επιμέρους παραδοτέα:</w:t>
      </w:r>
      <w:r w:rsidRPr="003627FB">
        <w:rPr>
          <w:rFonts w:ascii="Tahoma" w:eastAsiaTheme="minorHAnsi" w:hAnsi="Tahoma" w:cs="Tahoma"/>
          <w:bCs/>
          <w:u w:val="single"/>
        </w:rPr>
        <w:t xml:space="preserve"> </w:t>
      </w:r>
    </w:p>
    <w:p w14:paraId="17F39109" w14:textId="77777777" w:rsidR="003627FB" w:rsidRPr="003627FB" w:rsidRDefault="003627FB" w:rsidP="003627FB">
      <w:pPr>
        <w:pStyle w:val="a3"/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exact"/>
        <w:ind w:left="709" w:hanging="425"/>
        <w:contextualSpacing w:val="0"/>
        <w:jc w:val="both"/>
        <w:rPr>
          <w:rFonts w:ascii="Tahoma" w:eastAsiaTheme="minorHAnsi" w:hAnsi="Tahoma" w:cs="Tahoma"/>
        </w:rPr>
      </w:pPr>
      <w:r w:rsidRPr="003627FB">
        <w:rPr>
          <w:rFonts w:ascii="Tahoma" w:eastAsiaTheme="minorHAnsi" w:hAnsi="Tahoma" w:cs="Tahoma"/>
        </w:rPr>
        <w:t xml:space="preserve">Επεξεργασία δεδομένων </w:t>
      </w:r>
      <w:proofErr w:type="spellStart"/>
      <w:r w:rsidRPr="003627FB">
        <w:rPr>
          <w:rFonts w:ascii="Tahoma" w:eastAsiaTheme="minorHAnsi" w:hAnsi="Tahoma" w:cs="Tahoma"/>
        </w:rPr>
        <w:t>αμπελογραφικής</w:t>
      </w:r>
      <w:proofErr w:type="spellEnd"/>
      <w:r w:rsidRPr="003627FB">
        <w:rPr>
          <w:rFonts w:ascii="Tahoma" w:eastAsiaTheme="minorHAnsi" w:hAnsi="Tahoma" w:cs="Tahoma"/>
        </w:rPr>
        <w:t xml:space="preserve"> και </w:t>
      </w:r>
      <w:proofErr w:type="spellStart"/>
      <w:r w:rsidRPr="003627FB">
        <w:rPr>
          <w:rFonts w:ascii="Tahoma" w:eastAsiaTheme="minorHAnsi" w:hAnsi="Tahoma" w:cs="Tahoma"/>
        </w:rPr>
        <w:t>αμπελομετρικής</w:t>
      </w:r>
      <w:proofErr w:type="spellEnd"/>
      <w:r w:rsidRPr="003627FB">
        <w:rPr>
          <w:rFonts w:ascii="Tahoma" w:eastAsiaTheme="minorHAnsi" w:hAnsi="Tahoma" w:cs="Tahoma"/>
        </w:rPr>
        <w:t xml:space="preserve"> περιγραφής με βάση το τεχνικό δελτίο του έργου.</w:t>
      </w:r>
    </w:p>
    <w:p w14:paraId="3358DFBE" w14:textId="57AE7666" w:rsidR="00C36F51" w:rsidRPr="003627FB" w:rsidRDefault="003627FB" w:rsidP="003627FB">
      <w:pPr>
        <w:pStyle w:val="a3"/>
        <w:numPr>
          <w:ilvl w:val="0"/>
          <w:numId w:val="29"/>
        </w:numPr>
        <w:spacing w:line="240" w:lineRule="exact"/>
        <w:ind w:left="709" w:hanging="425"/>
        <w:jc w:val="both"/>
        <w:rPr>
          <w:rFonts w:ascii="Tahoma" w:hAnsi="Tahoma" w:cs="Tahoma"/>
        </w:rPr>
      </w:pPr>
      <w:r w:rsidRPr="003627FB">
        <w:rPr>
          <w:rFonts w:ascii="Tahoma" w:eastAsiaTheme="minorHAnsi" w:hAnsi="Tahoma" w:cs="Tahoma"/>
        </w:rPr>
        <w:t>Αποτελέσματα γενετικών αναλύσεων.</w:t>
      </w:r>
    </w:p>
    <w:p w14:paraId="5B00FDF8" w14:textId="77777777" w:rsidR="003627FB" w:rsidRPr="003627FB" w:rsidRDefault="003627FB" w:rsidP="003627FB">
      <w:pPr>
        <w:pStyle w:val="a3"/>
        <w:spacing w:line="240" w:lineRule="exact"/>
        <w:ind w:left="709"/>
        <w:jc w:val="both"/>
        <w:rPr>
          <w:rFonts w:ascii="Tahoma" w:hAnsi="Tahoma" w:cs="Tahoma"/>
        </w:rPr>
      </w:pPr>
    </w:p>
    <w:p w14:paraId="738C4440" w14:textId="77777777" w:rsidR="00932ECA" w:rsidRPr="00FF21FE" w:rsidRDefault="00932ECA" w:rsidP="00932ECA">
      <w:p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και σας καταθέτω τα κάτωθι δικαιολογητικά:</w:t>
      </w:r>
    </w:p>
    <w:p w14:paraId="67234F59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……</w:t>
      </w:r>
    </w:p>
    <w:p w14:paraId="50A7EC29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551BD123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2733094D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6BF8A3CA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…..</w:t>
      </w:r>
    </w:p>
    <w:p w14:paraId="3CB06DE6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……</w:t>
      </w:r>
    </w:p>
    <w:p w14:paraId="5774F196" w14:textId="77777777" w:rsidR="00932ECA" w:rsidRPr="00FF21FE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……</w:t>
      </w:r>
    </w:p>
    <w:p w14:paraId="3C64E9F3" w14:textId="58215D43" w:rsidR="00932ECA" w:rsidRPr="00FF21FE" w:rsidRDefault="00932ECA" w:rsidP="00932ECA">
      <w:pPr>
        <w:spacing w:line="360" w:lineRule="auto"/>
        <w:contextualSpacing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 xml:space="preserve">Με την υπογραφή της παρούσας, δηλώνω ότι εν </w:t>
      </w:r>
      <w:proofErr w:type="spellStart"/>
      <w:r w:rsidRPr="00FF21FE">
        <w:rPr>
          <w:rFonts w:ascii="Tahoma" w:hAnsi="Tahoma" w:cs="Tahoma"/>
        </w:rPr>
        <w:t>πλήρει</w:t>
      </w:r>
      <w:proofErr w:type="spellEnd"/>
      <w:r w:rsidRPr="00FF21FE">
        <w:rPr>
          <w:rFonts w:ascii="Tahoma" w:hAnsi="Tahoma" w:cs="Tahoma"/>
        </w:rPr>
        <w:t xml:space="preserve"> </w:t>
      </w:r>
      <w:proofErr w:type="spellStart"/>
      <w:r w:rsidRPr="00FF21FE">
        <w:rPr>
          <w:rFonts w:ascii="Tahoma" w:hAnsi="Tahoma" w:cs="Tahoma"/>
        </w:rPr>
        <w:t>επιγνώσει</w:t>
      </w:r>
      <w:proofErr w:type="spellEnd"/>
      <w:r w:rsidRPr="00FF21FE">
        <w:rPr>
          <w:rFonts w:ascii="Tahoma" w:hAnsi="Tahoma" w:cs="Tahoma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FF21FE">
        <w:rPr>
          <w:rFonts w:ascii="Tahoma" w:hAnsi="Tahoma" w:cs="Tahoma"/>
        </w:rPr>
        <w:t>αριθμ</w:t>
      </w:r>
      <w:proofErr w:type="spellEnd"/>
      <w:r w:rsidRPr="00FF21FE">
        <w:rPr>
          <w:rFonts w:ascii="Tahoma" w:hAnsi="Tahoma" w:cs="Tahoma"/>
        </w:rPr>
        <w:t xml:space="preserve">. </w:t>
      </w:r>
      <w:r w:rsidR="003627FB" w:rsidRPr="003627FB">
        <w:rPr>
          <w:rFonts w:ascii="Tahoma" w:eastAsia="Times New Roman" w:hAnsi="Tahoma" w:cs="Tahoma"/>
          <w:b/>
        </w:rPr>
        <w:t>4053/55045/12.10.2022</w:t>
      </w:r>
      <w:r w:rsidR="003627FB" w:rsidRPr="007257C9">
        <w:rPr>
          <w:rFonts w:ascii="Arial" w:eastAsia="Times New Roman" w:hAnsi="Arial" w:cs="Arial"/>
          <w:b/>
        </w:rPr>
        <w:t xml:space="preserve"> </w:t>
      </w:r>
      <w:r w:rsidRPr="00FF21FE">
        <w:rPr>
          <w:rFonts w:ascii="Tahoma" w:hAnsi="Tahoma" w:cs="Tahoma"/>
        </w:rPr>
        <w:t xml:space="preserve">Πρόσκλησης Εκδήλωσης Ενδιαφέροντος. </w:t>
      </w:r>
    </w:p>
    <w:p w14:paraId="066FDCAF" w14:textId="77777777" w:rsidR="00932ECA" w:rsidRPr="00FF21FE" w:rsidRDefault="00932ECA" w:rsidP="00932ECA">
      <w:pPr>
        <w:spacing w:line="360" w:lineRule="auto"/>
        <w:contextualSpacing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Γνωρίζω δε το δικαίωμα πρόσβασής μου στα πιο πάνω δεδομένα, το δικαίωμα εναντίωσης στην</w:t>
      </w:r>
    </w:p>
    <w:p w14:paraId="0C71CB0B" w14:textId="77777777" w:rsidR="00932ECA" w:rsidRPr="00FF21FE" w:rsidRDefault="00932ECA" w:rsidP="00932ECA">
      <w:pPr>
        <w:spacing w:line="360" w:lineRule="auto"/>
        <w:contextualSpacing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>επεξεργασία τους καθώς και ανάκλησης της συγκατάθεσής μου ανά πάσα στιγμή.</w:t>
      </w:r>
    </w:p>
    <w:p w14:paraId="04871195" w14:textId="77777777" w:rsidR="00356644" w:rsidRPr="00FF21FE" w:rsidRDefault="00356644" w:rsidP="00932ECA">
      <w:pPr>
        <w:spacing w:line="360" w:lineRule="auto"/>
        <w:contextualSpacing/>
        <w:jc w:val="both"/>
        <w:rPr>
          <w:rFonts w:ascii="Tahoma" w:hAnsi="Tahoma" w:cs="Tahoma"/>
        </w:rPr>
      </w:pPr>
    </w:p>
    <w:p w14:paraId="4CBA3787" w14:textId="77777777" w:rsidR="00356644" w:rsidRPr="00FF21FE" w:rsidRDefault="00356644" w:rsidP="00932ECA">
      <w:pPr>
        <w:spacing w:line="360" w:lineRule="auto"/>
        <w:contextualSpacing/>
        <w:jc w:val="both"/>
        <w:rPr>
          <w:rFonts w:ascii="Tahoma" w:hAnsi="Tahoma" w:cs="Tahoma"/>
        </w:rPr>
      </w:pPr>
    </w:p>
    <w:p w14:paraId="1EF10AF0" w14:textId="134E6C6F" w:rsidR="00932ECA" w:rsidRDefault="00932ECA" w:rsidP="00D006AB">
      <w:pPr>
        <w:spacing w:line="360" w:lineRule="auto"/>
        <w:ind w:left="5760" w:firstLine="720"/>
        <w:jc w:val="both"/>
        <w:rPr>
          <w:rFonts w:ascii="Tahoma" w:hAnsi="Tahoma" w:cs="Tahoma"/>
        </w:rPr>
      </w:pPr>
      <w:r w:rsidRPr="00FF21FE">
        <w:rPr>
          <w:rFonts w:ascii="Tahoma" w:hAnsi="Tahoma" w:cs="Tahoma"/>
        </w:rPr>
        <w:t xml:space="preserve">Ο/Η υποβάλλων την Πρόταση </w:t>
      </w:r>
    </w:p>
    <w:p w14:paraId="42A29F96" w14:textId="77777777" w:rsidR="009725E6" w:rsidRPr="00FF21FE" w:rsidRDefault="009725E6" w:rsidP="00D006AB">
      <w:pPr>
        <w:spacing w:line="360" w:lineRule="auto"/>
        <w:ind w:left="5760" w:firstLine="720"/>
        <w:jc w:val="both"/>
        <w:rPr>
          <w:rFonts w:ascii="Tahoma" w:hAnsi="Tahoma" w:cs="Tahoma"/>
        </w:rPr>
      </w:pPr>
    </w:p>
    <w:p w14:paraId="203D6B50" w14:textId="77777777" w:rsidR="00932ECA" w:rsidRPr="00FF21FE" w:rsidRDefault="00932ECA" w:rsidP="00932ECA">
      <w:pPr>
        <w:spacing w:line="360" w:lineRule="auto"/>
        <w:ind w:left="5760" w:firstLine="720"/>
        <w:jc w:val="both"/>
        <w:rPr>
          <w:rFonts w:ascii="Tahoma" w:hAnsi="Tahoma" w:cs="Tahoma"/>
          <w:i/>
        </w:rPr>
      </w:pPr>
      <w:r w:rsidRPr="00FF21FE">
        <w:rPr>
          <w:rFonts w:ascii="Tahoma" w:hAnsi="Tahoma" w:cs="Tahoma"/>
          <w:i/>
        </w:rPr>
        <w:t xml:space="preserve">            (Ονοματεπώνυμο)</w:t>
      </w:r>
    </w:p>
    <w:p w14:paraId="6F4A9288" w14:textId="77777777" w:rsidR="00932ECA" w:rsidRPr="00FF21FE" w:rsidRDefault="00932ECA" w:rsidP="00932ECA">
      <w:pPr>
        <w:spacing w:line="360" w:lineRule="auto"/>
        <w:ind w:left="5760" w:firstLine="720"/>
        <w:jc w:val="both"/>
        <w:rPr>
          <w:rFonts w:ascii="Tahoma" w:hAnsi="Tahoma" w:cs="Tahoma"/>
          <w:i/>
        </w:rPr>
      </w:pPr>
      <w:r w:rsidRPr="00FF21FE">
        <w:rPr>
          <w:rFonts w:ascii="Tahoma" w:hAnsi="Tahoma" w:cs="Tahoma"/>
          <w:i/>
        </w:rPr>
        <w:t xml:space="preserve">               (Υπογραφή)</w:t>
      </w:r>
    </w:p>
    <w:sectPr w:rsidR="00932ECA" w:rsidRPr="00FF21FE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206157D"/>
    <w:multiLevelType w:val="hybridMultilevel"/>
    <w:tmpl w:val="9B2A2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4C9B"/>
    <w:multiLevelType w:val="hybridMultilevel"/>
    <w:tmpl w:val="CA8859C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D1D0C"/>
    <w:multiLevelType w:val="hybridMultilevel"/>
    <w:tmpl w:val="0B5AF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6" w15:restartNumberingAfterBreak="0">
    <w:nsid w:val="2F934472"/>
    <w:multiLevelType w:val="hybridMultilevel"/>
    <w:tmpl w:val="4EAEC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1240"/>
    <w:multiLevelType w:val="hybridMultilevel"/>
    <w:tmpl w:val="C5A02BD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1297D"/>
    <w:multiLevelType w:val="hybridMultilevel"/>
    <w:tmpl w:val="64B015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3846986">
    <w:abstractNumId w:val="9"/>
  </w:num>
  <w:num w:numId="2" w16cid:durableId="1361736250">
    <w:abstractNumId w:val="1"/>
  </w:num>
  <w:num w:numId="3" w16cid:durableId="2105571055">
    <w:abstractNumId w:val="2"/>
  </w:num>
  <w:num w:numId="4" w16cid:durableId="322634360">
    <w:abstractNumId w:val="24"/>
  </w:num>
  <w:num w:numId="5" w16cid:durableId="1539900316">
    <w:abstractNumId w:val="8"/>
  </w:num>
  <w:num w:numId="6" w16cid:durableId="431515492">
    <w:abstractNumId w:val="21"/>
  </w:num>
  <w:num w:numId="7" w16cid:durableId="602881758">
    <w:abstractNumId w:val="28"/>
  </w:num>
  <w:num w:numId="8" w16cid:durableId="1081101400">
    <w:abstractNumId w:val="5"/>
  </w:num>
  <w:num w:numId="9" w16cid:durableId="1319504167">
    <w:abstractNumId w:val="4"/>
  </w:num>
  <w:num w:numId="10" w16cid:durableId="1761487586">
    <w:abstractNumId w:val="10"/>
  </w:num>
  <w:num w:numId="11" w16cid:durableId="1778325870">
    <w:abstractNumId w:val="22"/>
  </w:num>
  <w:num w:numId="12" w16cid:durableId="1664383886">
    <w:abstractNumId w:val="14"/>
  </w:num>
  <w:num w:numId="13" w16cid:durableId="831529386">
    <w:abstractNumId w:val="6"/>
  </w:num>
  <w:num w:numId="14" w16cid:durableId="1707022358">
    <w:abstractNumId w:val="20"/>
  </w:num>
  <w:num w:numId="15" w16cid:durableId="2133356611">
    <w:abstractNumId w:val="0"/>
  </w:num>
  <w:num w:numId="16" w16cid:durableId="1520505079">
    <w:abstractNumId w:val="3"/>
  </w:num>
  <w:num w:numId="17" w16cid:durableId="1252350357">
    <w:abstractNumId w:val="18"/>
  </w:num>
  <w:num w:numId="18" w16cid:durableId="1352295227">
    <w:abstractNumId w:val="15"/>
  </w:num>
  <w:num w:numId="19" w16cid:durableId="720791917">
    <w:abstractNumId w:val="26"/>
  </w:num>
  <w:num w:numId="20" w16cid:durableId="374547006">
    <w:abstractNumId w:val="19"/>
  </w:num>
  <w:num w:numId="21" w16cid:durableId="1465125323">
    <w:abstractNumId w:val="12"/>
  </w:num>
  <w:num w:numId="22" w16cid:durableId="475340864">
    <w:abstractNumId w:val="23"/>
  </w:num>
  <w:num w:numId="23" w16cid:durableId="407700831">
    <w:abstractNumId w:val="27"/>
  </w:num>
  <w:num w:numId="24" w16cid:durableId="2125928042">
    <w:abstractNumId w:val="16"/>
  </w:num>
  <w:num w:numId="25" w16cid:durableId="79177058">
    <w:abstractNumId w:val="13"/>
  </w:num>
  <w:num w:numId="26" w16cid:durableId="142816435">
    <w:abstractNumId w:val="7"/>
  </w:num>
  <w:num w:numId="27" w16cid:durableId="2073187207">
    <w:abstractNumId w:val="17"/>
  </w:num>
  <w:num w:numId="28" w16cid:durableId="769350236">
    <w:abstractNumId w:val="11"/>
  </w:num>
  <w:num w:numId="29" w16cid:durableId="13935826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C1917"/>
    <w:rsid w:val="000E4689"/>
    <w:rsid w:val="001215E2"/>
    <w:rsid w:val="00127EC6"/>
    <w:rsid w:val="001C5A98"/>
    <w:rsid w:val="001D7F02"/>
    <w:rsid w:val="0021036B"/>
    <w:rsid w:val="002127D5"/>
    <w:rsid w:val="00216B40"/>
    <w:rsid w:val="00280BB6"/>
    <w:rsid w:val="002C2BCF"/>
    <w:rsid w:val="002F3B09"/>
    <w:rsid w:val="00345149"/>
    <w:rsid w:val="00355CEC"/>
    <w:rsid w:val="00356644"/>
    <w:rsid w:val="003627FB"/>
    <w:rsid w:val="00371138"/>
    <w:rsid w:val="003A00E5"/>
    <w:rsid w:val="003E4190"/>
    <w:rsid w:val="003E549D"/>
    <w:rsid w:val="004159F6"/>
    <w:rsid w:val="0043082F"/>
    <w:rsid w:val="00440698"/>
    <w:rsid w:val="00444E8A"/>
    <w:rsid w:val="004539FF"/>
    <w:rsid w:val="00494606"/>
    <w:rsid w:val="005051F0"/>
    <w:rsid w:val="00560B76"/>
    <w:rsid w:val="005A7F8A"/>
    <w:rsid w:val="005F0A0A"/>
    <w:rsid w:val="00606CF5"/>
    <w:rsid w:val="00626A55"/>
    <w:rsid w:val="006573FE"/>
    <w:rsid w:val="006B37BA"/>
    <w:rsid w:val="00722FC8"/>
    <w:rsid w:val="00773EAF"/>
    <w:rsid w:val="0079473C"/>
    <w:rsid w:val="007A5793"/>
    <w:rsid w:val="008071BA"/>
    <w:rsid w:val="00834BC4"/>
    <w:rsid w:val="0084787F"/>
    <w:rsid w:val="00852B39"/>
    <w:rsid w:val="008905C5"/>
    <w:rsid w:val="008B3E6F"/>
    <w:rsid w:val="008D039C"/>
    <w:rsid w:val="009122B8"/>
    <w:rsid w:val="00932ECA"/>
    <w:rsid w:val="00937072"/>
    <w:rsid w:val="009725E6"/>
    <w:rsid w:val="00A2441F"/>
    <w:rsid w:val="00A92CAF"/>
    <w:rsid w:val="00AD76B8"/>
    <w:rsid w:val="00B12F20"/>
    <w:rsid w:val="00BC56D7"/>
    <w:rsid w:val="00BD3A1D"/>
    <w:rsid w:val="00BF3A08"/>
    <w:rsid w:val="00C22741"/>
    <w:rsid w:val="00C36F51"/>
    <w:rsid w:val="00C41323"/>
    <w:rsid w:val="00C47CCA"/>
    <w:rsid w:val="00C54F69"/>
    <w:rsid w:val="00C74D64"/>
    <w:rsid w:val="00CD0974"/>
    <w:rsid w:val="00CD6E38"/>
    <w:rsid w:val="00D006AB"/>
    <w:rsid w:val="00D30E3D"/>
    <w:rsid w:val="00D34C00"/>
    <w:rsid w:val="00DE4B62"/>
    <w:rsid w:val="00E13AE6"/>
    <w:rsid w:val="00E66F5B"/>
    <w:rsid w:val="00E9000C"/>
    <w:rsid w:val="00E92C0A"/>
    <w:rsid w:val="00EA4CB0"/>
    <w:rsid w:val="00EB0DE3"/>
    <w:rsid w:val="00EF7241"/>
    <w:rsid w:val="00F0584C"/>
    <w:rsid w:val="00F30CD3"/>
    <w:rsid w:val="00F53C1A"/>
    <w:rsid w:val="00FF21FE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67AB"/>
  <w15:docId w15:val="{7364E010-1121-4EE6-8DA1-BAD3F94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cp:lastPrinted>2022-10-12T06:37:00Z</cp:lastPrinted>
  <dcterms:created xsi:type="dcterms:W3CDTF">2022-10-12T05:52:00Z</dcterms:created>
  <dcterms:modified xsi:type="dcterms:W3CDTF">2022-10-12T06:38:00Z</dcterms:modified>
</cp:coreProperties>
</file>